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BAC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60" w:lineRule="exact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江苏商贸职业学院教学类视频拍摄制作采购项目</w:t>
      </w:r>
    </w:p>
    <w:p w14:paraId="07AFF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60" w:lineRule="exact"/>
        <w:jc w:val="center"/>
        <w:textAlignment w:val="auto"/>
        <w:rPr>
          <w:rFonts w:hint="eastAsia" w:ascii="宋体" w:hAnsi="宋体" w:eastAsia="宋体" w:cs="宋体"/>
          <w:color w:val="333333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更正公告</w:t>
      </w:r>
    </w:p>
    <w:p w14:paraId="1548A0A7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</w:rPr>
        <w:t>一、项目基本情况</w:t>
      </w:r>
    </w:p>
    <w:p w14:paraId="5EFE73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6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28"/>
          <w:szCs w:val="28"/>
        </w:rPr>
        <w:t>原公告的</w:t>
      </w: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采购</w:t>
      </w:r>
      <w:r>
        <w:rPr>
          <w:rFonts w:hint="eastAsia" w:ascii="宋体" w:hAnsi="宋体" w:eastAsia="宋体" w:cs="宋体"/>
          <w:color w:val="333333"/>
          <w:sz w:val="28"/>
          <w:szCs w:val="28"/>
          <w:lang w:eastAsia="zh-CN"/>
        </w:rPr>
        <w:t>文件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编号</w:t>
      </w: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：</w:t>
      </w:r>
      <w:r>
        <w:rPr>
          <w:rFonts w:hint="eastAsia" w:asciiTheme="minorEastAsia" w:hAnsiTheme="minorEastAsia" w:cstheme="minorEastAsia"/>
          <w:color w:val="auto"/>
          <w:sz w:val="28"/>
          <w:szCs w:val="28"/>
          <w:highlight w:val="none"/>
          <w:lang w:val="en-US" w:eastAsia="zh-CN"/>
        </w:rPr>
        <w:t>JSSYCG20260623029</w:t>
      </w:r>
    </w:p>
    <w:p w14:paraId="0319E6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6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</w:rPr>
        <w:t>原公告的</w:t>
      </w: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采购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项目名称：</w:t>
      </w:r>
      <w:bookmarkStart w:id="0" w:name="_GoBack"/>
      <w:r>
        <w:rPr>
          <w:rFonts w:hint="eastAsia" w:asciiTheme="minorEastAsia" w:hAnsiTheme="minorEastAsia" w:cstheme="minorEastAsia"/>
          <w:color w:val="auto"/>
          <w:sz w:val="28"/>
          <w:szCs w:val="28"/>
          <w:highlight w:val="none"/>
          <w:lang w:val="en-US" w:eastAsia="zh-CN"/>
        </w:rPr>
        <w:t>江苏商贸职业学院教学类视频拍摄制作采购项目</w:t>
      </w:r>
      <w:bookmarkEnd w:id="0"/>
    </w:p>
    <w:p w14:paraId="533E6A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6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</w:rPr>
        <w:t>首次公告日期：202</w:t>
      </w: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年</w:t>
      </w: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月</w:t>
      </w: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25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日</w:t>
      </w:r>
    </w:p>
    <w:p w14:paraId="44229F7D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</w:rPr>
        <w:t>二、更正信息</w:t>
      </w:r>
    </w:p>
    <w:p w14:paraId="7104F6FA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更正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事项：</w:t>
      </w:r>
      <w:r>
        <w:rPr>
          <w:rFonts w:hint="eastAsia" w:ascii="宋体" w:hAnsi="宋体" w:eastAsia="宋体" w:cs="宋体"/>
          <w:color w:val="333333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采购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 xml:space="preserve">公告 </w:t>
      </w:r>
      <w:r>
        <w:rPr>
          <w:rFonts w:hint="eastAsia" w:ascii="宋体" w:hAnsi="宋体" w:eastAsia="宋体" w:cs="宋体"/>
          <w:color w:val="333333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采购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 xml:space="preserve">文件 </w:t>
      </w:r>
      <w:r>
        <w:rPr>
          <w:rFonts w:hint="eastAsia" w:ascii="宋体" w:hAnsi="宋体" w:eastAsia="宋体" w:cs="宋体"/>
          <w:color w:val="333333"/>
          <w:sz w:val="28"/>
          <w:szCs w:val="28"/>
          <w:lang w:eastAsia="zh-CN"/>
        </w:rPr>
        <w:t>☑</w:t>
      </w: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成交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结果</w:t>
      </w:r>
    </w:p>
    <w:p w14:paraId="6FDB78A2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0" w:firstLineChars="200"/>
        <w:textAlignment w:val="auto"/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  <w:t>更正内容：</w:t>
      </w:r>
    </w:p>
    <w:p w14:paraId="025F38E8">
      <w:pPr>
        <w:tabs>
          <w:tab w:val="left" w:pos="462"/>
        </w:tabs>
        <w:spacing w:line="440" w:lineRule="exact"/>
        <w:ind w:firstLine="840" w:firstLineChars="300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8"/>
          <w:szCs w:val="28"/>
          <w:lang w:val="en-US" w:eastAsia="zh-CN" w:bidi="ar"/>
        </w:rPr>
        <w:t>1.原成交供应商2.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浙江铭课信息科技有限公司</w:t>
      </w:r>
    </w:p>
    <w:p w14:paraId="0D26CC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60" w:lineRule="exact"/>
        <w:ind w:firstLine="560" w:firstLineChars="200"/>
        <w:textAlignment w:val="auto"/>
        <w:outlineLvl w:val="0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供应商地址：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浙江省杭州市临平区南苑街道余之城1幢603室（自主申报）</w:t>
      </w:r>
      <w:r>
        <w:rPr>
          <w:rFonts w:hint="eastAsia" w:ascii="Arial" w:hAnsi="Arial" w:eastAsia="宋体" w:cs="Arial"/>
          <w:b w:val="0"/>
          <w:bCs w:val="0"/>
          <w:color w:val="333333"/>
          <w:kern w:val="0"/>
          <w:sz w:val="28"/>
          <w:szCs w:val="28"/>
          <w:lang w:val="en-US" w:eastAsia="zh-CN" w:bidi="ar"/>
        </w:rPr>
        <w:t>；</w:t>
      </w:r>
      <w:r>
        <w:rPr>
          <w:rFonts w:hint="eastAsia" w:ascii="Arial" w:hAnsi="Arial" w:eastAsia="宋体" w:cs="Arial"/>
          <w:b/>
          <w:bCs/>
          <w:color w:val="333333"/>
          <w:kern w:val="0"/>
          <w:sz w:val="28"/>
          <w:szCs w:val="28"/>
          <w:lang w:val="en-US" w:eastAsia="zh-CN" w:bidi="ar"/>
        </w:rPr>
        <w:t>现更正为：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浙江铭课信息科技有限公司</w:t>
      </w:r>
    </w:p>
    <w:p w14:paraId="1E04A0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60" w:lineRule="exact"/>
        <w:ind w:firstLine="560" w:firstLineChars="200"/>
        <w:textAlignment w:val="auto"/>
        <w:outlineLvl w:val="0"/>
        <w:rPr>
          <w:rFonts w:hint="default" w:ascii="Arial" w:hAnsi="Arial" w:eastAsia="宋体" w:cs="Arial"/>
          <w:b/>
          <w:bCs/>
          <w:color w:val="333333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供应商地址：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浙江省杭州市滨江区长河街道长江路336号1幢109室</w:t>
      </w:r>
    </w:p>
    <w:p w14:paraId="39BEFCF6">
      <w:pPr>
        <w:numPr>
          <w:ilvl w:val="0"/>
          <w:numId w:val="0"/>
        </w:numPr>
        <w:spacing w:line="480" w:lineRule="exact"/>
        <w:ind w:firstLine="560" w:firstLineChars="200"/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  <w:t>2.原成交结果公告中涉及到以上内容的均作相应调整，其他内容不变。</w:t>
      </w:r>
    </w:p>
    <w:p w14:paraId="65003A22"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0" w:firstLineChars="200"/>
        <w:textAlignment w:val="auto"/>
        <w:rPr>
          <w:rFonts w:hint="eastAsia" w:ascii="宋体" w:hAnsi="宋体" w:eastAsia="宋体" w:cs="宋体"/>
          <w:color w:val="333333"/>
          <w:sz w:val="28"/>
          <w:szCs w:val="28"/>
          <w:u w:val="single"/>
          <w:lang w:bidi="ar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  <w:t>更正</w:t>
      </w:r>
      <w:r>
        <w:rPr>
          <w:rFonts w:hint="eastAsia" w:ascii="宋体" w:hAnsi="宋体" w:eastAsia="宋体" w:cs="宋体"/>
          <w:color w:val="333333"/>
          <w:sz w:val="28"/>
          <w:szCs w:val="28"/>
          <w:lang w:bidi="ar"/>
        </w:rPr>
        <w:t>日期：</w:t>
      </w:r>
      <w:r>
        <w:rPr>
          <w:rFonts w:hint="eastAsia" w:ascii="宋体" w:hAnsi="宋体" w:eastAsia="宋体" w:cs="宋体"/>
          <w:color w:val="333333"/>
          <w:sz w:val="28"/>
          <w:szCs w:val="28"/>
          <w:u w:val="single"/>
          <w:lang w:bidi="ar"/>
        </w:rPr>
        <w:t>202</w:t>
      </w:r>
      <w:r>
        <w:rPr>
          <w:rFonts w:hint="eastAsia" w:ascii="宋体" w:hAnsi="宋体" w:eastAsia="宋体" w:cs="宋体"/>
          <w:color w:val="333333"/>
          <w:sz w:val="28"/>
          <w:szCs w:val="28"/>
          <w:u w:val="single"/>
          <w:lang w:val="en-US" w:eastAsia="zh-CN" w:bidi="ar"/>
        </w:rPr>
        <w:t>6</w:t>
      </w:r>
      <w:r>
        <w:rPr>
          <w:rFonts w:hint="eastAsia" w:ascii="宋体" w:hAnsi="宋体" w:eastAsia="宋体" w:cs="宋体"/>
          <w:color w:val="333333"/>
          <w:sz w:val="28"/>
          <w:szCs w:val="28"/>
          <w:u w:val="single"/>
          <w:lang w:bidi="ar"/>
        </w:rPr>
        <w:t>年</w:t>
      </w:r>
      <w:r>
        <w:rPr>
          <w:rFonts w:hint="eastAsia" w:ascii="宋体" w:hAnsi="宋体" w:eastAsia="宋体" w:cs="宋体"/>
          <w:color w:val="333333"/>
          <w:sz w:val="28"/>
          <w:szCs w:val="28"/>
          <w:u w:val="single"/>
          <w:lang w:val="en-US" w:eastAsia="zh-CN" w:bidi="ar"/>
        </w:rPr>
        <w:t>7</w:t>
      </w:r>
      <w:r>
        <w:rPr>
          <w:rFonts w:hint="eastAsia" w:ascii="宋体" w:hAnsi="宋体" w:eastAsia="宋体" w:cs="宋体"/>
          <w:color w:val="333333"/>
          <w:sz w:val="28"/>
          <w:szCs w:val="28"/>
          <w:u w:val="single"/>
          <w:lang w:bidi="ar"/>
        </w:rPr>
        <w:t>月</w:t>
      </w:r>
      <w:r>
        <w:rPr>
          <w:rFonts w:hint="eastAsia" w:ascii="宋体" w:hAnsi="宋体" w:eastAsia="宋体" w:cs="宋体"/>
          <w:color w:val="333333"/>
          <w:sz w:val="28"/>
          <w:szCs w:val="28"/>
          <w:u w:val="single"/>
          <w:lang w:val="en-US" w:eastAsia="zh-CN" w:bidi="ar"/>
        </w:rPr>
        <w:t>28</w:t>
      </w:r>
      <w:r>
        <w:rPr>
          <w:rFonts w:hint="eastAsia" w:ascii="宋体" w:hAnsi="宋体" w:eastAsia="宋体" w:cs="宋体"/>
          <w:color w:val="333333"/>
          <w:sz w:val="28"/>
          <w:szCs w:val="28"/>
          <w:u w:val="single"/>
          <w:lang w:bidi="ar"/>
        </w:rPr>
        <w:t>日</w:t>
      </w:r>
    </w:p>
    <w:p w14:paraId="3771108D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color w:val="333333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lang w:val="en-US" w:eastAsia="zh-CN" w:bidi="ar"/>
        </w:rPr>
        <w:t>三、其他补充</w:t>
      </w: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lang w:val="zh-CN" w:eastAsia="zh-CN" w:bidi="ar"/>
        </w:rPr>
        <w:t>事宜：</w:t>
      </w: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lang w:val="en-US" w:eastAsia="zh-CN" w:bidi="ar"/>
        </w:rPr>
        <w:t>无。</w:t>
      </w:r>
    </w:p>
    <w:p w14:paraId="2758EE0D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0" w:firstLineChars="200"/>
        <w:textAlignment w:val="auto"/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  <w:t>四、凡对本次公告内容提出询问，请按以下方式联系。</w:t>
      </w:r>
    </w:p>
    <w:p w14:paraId="15A6942C"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0" w:firstLineChars="200"/>
        <w:textAlignment w:val="auto"/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  <w:t>1.招标单位：江苏商贸职业学院</w:t>
      </w:r>
    </w:p>
    <w:p w14:paraId="53FE0734"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0" w:firstLineChars="200"/>
        <w:textAlignment w:val="auto"/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  <w:t>招标单位联系人：</w:t>
      </w:r>
    </w:p>
    <w:p w14:paraId="786FB89C"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0" w:firstLineChars="200"/>
        <w:textAlignment w:val="auto"/>
        <w:rPr>
          <w:rFonts w:hint="default" w:ascii="宋体" w:hAnsi="宋体" w:eastAsia="宋体" w:cs="宋体"/>
          <w:color w:val="333333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  <w:t>徐老师 （教务处）           联系电话：0513-51001533</w:t>
      </w:r>
    </w:p>
    <w:p w14:paraId="2E4AB2F3"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0" w:firstLineChars="200"/>
        <w:textAlignment w:val="auto"/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  <w:t>杨老师 （资产管理处）       联系电话：0513-85679264</w:t>
      </w:r>
    </w:p>
    <w:p w14:paraId="574C9F0F"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0" w:firstLineChars="200"/>
        <w:textAlignment w:val="auto"/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  <w:t>联系邮箱：jssyzcglc@jsbc.edu.cn</w:t>
      </w:r>
    </w:p>
    <w:p w14:paraId="62B6E39F"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0" w:firstLineChars="200"/>
        <w:textAlignment w:val="auto"/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  <w:t>2.监督、投诉联系方式</w:t>
      </w:r>
    </w:p>
    <w:p w14:paraId="1802FD1C"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0" w:firstLineChars="200"/>
        <w:textAlignment w:val="auto"/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  <w:t>电话：0513-85679216，联系邮箱：jssyjjjc@163.com</w:t>
      </w:r>
    </w:p>
    <w:p w14:paraId="46E3407E"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0" w:firstLineChars="200"/>
        <w:textAlignment w:val="auto"/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  <w:t>3.招标代理机构信息</w:t>
      </w:r>
    </w:p>
    <w:p w14:paraId="13E16575"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0" w:firstLineChars="200"/>
        <w:textAlignment w:val="auto"/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  <w:t>名称：江苏中润工程建设咨询有限公司</w:t>
      </w:r>
    </w:p>
    <w:p w14:paraId="2B136FFB"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0" w:firstLineChars="200"/>
        <w:textAlignment w:val="auto"/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  <w:t>地址：南通市崇川路58号南通产业技术研究院9号楼1004室</w:t>
      </w:r>
    </w:p>
    <w:p w14:paraId="0BD9C83E"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0" w:firstLineChars="200"/>
        <w:textAlignment w:val="auto"/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  <w:t>经办人联系方式：王工 13906272111</w:t>
      </w:r>
    </w:p>
    <w:p w14:paraId="4738CC4C">
      <w:pPr>
        <w:adjustRightInd w:val="0"/>
        <w:snapToGrid w:val="0"/>
        <w:spacing w:line="460" w:lineRule="exact"/>
        <w:ind w:firstLine="560" w:firstLineChars="200"/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D4F1E293-984E-42E5-8847-FEB2064F4C3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PSEMBED59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481436">
    <w:pPr>
      <w:spacing w:line="173" w:lineRule="auto"/>
      <w:ind w:left="3838"/>
      <w:rPr>
        <w:rFonts w:ascii="Times New Roman" w:hAnsi="Times New Roman" w:eastAsia="Times New Roman" w:cs="Times New Roman"/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6780F">
    <w:r>
      <w:rPr>
        <w:rFonts w:hint="eastAsi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3N2UwNmNjMDJkYTRlMWQ4ZDQ4MDZkYWJkNDA4Y2MifQ=="/>
    <w:docVar w:name="KSO_WPS_MARK_KEY" w:val="c6a71529-ee24-4c12-b52f-4aa9b056f099"/>
  </w:docVars>
  <w:rsids>
    <w:rsidRoot w:val="34F9711E"/>
    <w:rsid w:val="00671283"/>
    <w:rsid w:val="00823A80"/>
    <w:rsid w:val="009E7B60"/>
    <w:rsid w:val="02171778"/>
    <w:rsid w:val="0338343D"/>
    <w:rsid w:val="03C76963"/>
    <w:rsid w:val="06734FDC"/>
    <w:rsid w:val="07A206B6"/>
    <w:rsid w:val="097B741A"/>
    <w:rsid w:val="09DE7FC1"/>
    <w:rsid w:val="0BE57E3E"/>
    <w:rsid w:val="0CFF5294"/>
    <w:rsid w:val="0FB50826"/>
    <w:rsid w:val="10BA4E3E"/>
    <w:rsid w:val="10DD41A4"/>
    <w:rsid w:val="128E1036"/>
    <w:rsid w:val="136479C7"/>
    <w:rsid w:val="160A4124"/>
    <w:rsid w:val="16B63B00"/>
    <w:rsid w:val="18530CD5"/>
    <w:rsid w:val="19380385"/>
    <w:rsid w:val="195E34FC"/>
    <w:rsid w:val="1A4A4C50"/>
    <w:rsid w:val="1AD42493"/>
    <w:rsid w:val="1C807208"/>
    <w:rsid w:val="1DAD2EEB"/>
    <w:rsid w:val="1ED609E7"/>
    <w:rsid w:val="1F580362"/>
    <w:rsid w:val="1F862530"/>
    <w:rsid w:val="1F9B40A3"/>
    <w:rsid w:val="208C42C1"/>
    <w:rsid w:val="20D202E4"/>
    <w:rsid w:val="20D24698"/>
    <w:rsid w:val="22114F58"/>
    <w:rsid w:val="22745AB0"/>
    <w:rsid w:val="2288149B"/>
    <w:rsid w:val="239C4C4D"/>
    <w:rsid w:val="24577437"/>
    <w:rsid w:val="25676272"/>
    <w:rsid w:val="26104318"/>
    <w:rsid w:val="27C5003D"/>
    <w:rsid w:val="28726ABB"/>
    <w:rsid w:val="28A151A2"/>
    <w:rsid w:val="295A0EE9"/>
    <w:rsid w:val="29750DDC"/>
    <w:rsid w:val="297E58B9"/>
    <w:rsid w:val="2D2F5ACB"/>
    <w:rsid w:val="2D42727A"/>
    <w:rsid w:val="2D882D4A"/>
    <w:rsid w:val="307A2C57"/>
    <w:rsid w:val="30CF0475"/>
    <w:rsid w:val="331C05CF"/>
    <w:rsid w:val="344A493E"/>
    <w:rsid w:val="349B7F7E"/>
    <w:rsid w:val="34F9711E"/>
    <w:rsid w:val="36986CD1"/>
    <w:rsid w:val="39166FE4"/>
    <w:rsid w:val="394E59B7"/>
    <w:rsid w:val="3A62678E"/>
    <w:rsid w:val="3A946AB1"/>
    <w:rsid w:val="3B1B7D96"/>
    <w:rsid w:val="3C1F4FC6"/>
    <w:rsid w:val="3C590A8A"/>
    <w:rsid w:val="3CF22887"/>
    <w:rsid w:val="3D4C3459"/>
    <w:rsid w:val="3DF927E0"/>
    <w:rsid w:val="3FFD4A7C"/>
    <w:rsid w:val="400B0E6C"/>
    <w:rsid w:val="4014412D"/>
    <w:rsid w:val="410F3B88"/>
    <w:rsid w:val="41A24D07"/>
    <w:rsid w:val="41D21707"/>
    <w:rsid w:val="44097E92"/>
    <w:rsid w:val="44F823D1"/>
    <w:rsid w:val="46121135"/>
    <w:rsid w:val="49965D14"/>
    <w:rsid w:val="49C7345A"/>
    <w:rsid w:val="4A1A693A"/>
    <w:rsid w:val="51104581"/>
    <w:rsid w:val="5130443A"/>
    <w:rsid w:val="538708F0"/>
    <w:rsid w:val="55562C6F"/>
    <w:rsid w:val="56882F53"/>
    <w:rsid w:val="57182FF8"/>
    <w:rsid w:val="57846C0C"/>
    <w:rsid w:val="59C41B9C"/>
    <w:rsid w:val="5A3774D0"/>
    <w:rsid w:val="5D5F2822"/>
    <w:rsid w:val="5EAE11B8"/>
    <w:rsid w:val="5EB36A3D"/>
    <w:rsid w:val="5ECB022A"/>
    <w:rsid w:val="5F477BAE"/>
    <w:rsid w:val="623205C0"/>
    <w:rsid w:val="62B0483B"/>
    <w:rsid w:val="63C92A68"/>
    <w:rsid w:val="66694FDC"/>
    <w:rsid w:val="686C7EB3"/>
    <w:rsid w:val="68AC0D09"/>
    <w:rsid w:val="68D70610"/>
    <w:rsid w:val="69634B9B"/>
    <w:rsid w:val="6B1B07A7"/>
    <w:rsid w:val="6B2B019A"/>
    <w:rsid w:val="6F1C4C43"/>
    <w:rsid w:val="6F370D41"/>
    <w:rsid w:val="70D91C24"/>
    <w:rsid w:val="72642243"/>
    <w:rsid w:val="73CF00E7"/>
    <w:rsid w:val="745919DD"/>
    <w:rsid w:val="75771A46"/>
    <w:rsid w:val="784D09EB"/>
    <w:rsid w:val="799507F9"/>
    <w:rsid w:val="7B0C55C4"/>
    <w:rsid w:val="7B3C208E"/>
    <w:rsid w:val="7B8351A1"/>
    <w:rsid w:val="7BA17DF5"/>
    <w:rsid w:val="7C726620"/>
    <w:rsid w:val="7DFA7D8C"/>
    <w:rsid w:val="7E233766"/>
    <w:rsid w:val="7F372928"/>
    <w:rsid w:val="7F5639C4"/>
    <w:rsid w:val="7F99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2">
    <w:name w:val="heading 4"/>
    <w:basedOn w:val="1"/>
    <w:next w:val="1"/>
    <w:qFormat/>
    <w:uiPriority w:val="0"/>
    <w:pPr>
      <w:keepNext/>
      <w:jc w:val="center"/>
      <w:outlineLvl w:val="3"/>
    </w:pPr>
    <w:rPr>
      <w:rFonts w:eastAsia="新宋体"/>
      <w:sz w:val="30"/>
      <w:szCs w:val="21"/>
    </w:rPr>
  </w:style>
  <w:style w:type="character" w:default="1" w:styleId="22">
    <w:name w:val="Default Paragraph Font"/>
    <w:autoRedefine/>
    <w:unhideWhenUsed/>
    <w:qFormat/>
    <w:uiPriority w:val="1"/>
  </w:style>
  <w:style w:type="table" w:default="1" w:styleId="2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able of authorities"/>
    <w:basedOn w:val="1"/>
    <w:next w:val="1"/>
    <w:autoRedefine/>
    <w:qFormat/>
    <w:uiPriority w:val="0"/>
    <w:pPr>
      <w:spacing w:line="300" w:lineRule="auto"/>
      <w:ind w:left="420" w:leftChars="200"/>
    </w:pPr>
    <w:rPr>
      <w:rFonts w:ascii="Calibri" w:hAnsi="Calibri" w:eastAsia="宋体"/>
    </w:rPr>
  </w:style>
  <w:style w:type="paragraph" w:styleId="6">
    <w:name w:val="toa heading"/>
    <w:basedOn w:val="1"/>
    <w:next w:val="1"/>
    <w:autoRedefine/>
    <w:qFormat/>
    <w:uiPriority w:val="0"/>
    <w:pPr>
      <w:adjustRightInd w:val="0"/>
      <w:spacing w:line="360" w:lineRule="atLeast"/>
      <w:jc w:val="center"/>
      <w:textAlignment w:val="baseline"/>
    </w:pPr>
    <w:rPr>
      <w:rFonts w:ascii="Arial" w:hAnsi="Arial" w:eastAsia="黑体"/>
      <w:kern w:val="0"/>
      <w:sz w:val="36"/>
      <w:szCs w:val="20"/>
    </w:rPr>
  </w:style>
  <w:style w:type="paragraph" w:styleId="7">
    <w:name w:val="Body Text"/>
    <w:basedOn w:val="1"/>
    <w:next w:val="1"/>
    <w:autoRedefine/>
    <w:qFormat/>
    <w:uiPriority w:val="0"/>
    <w:pPr>
      <w:spacing w:line="400" w:lineRule="exact"/>
    </w:pPr>
    <w:rPr>
      <w:rFonts w:hint="eastAsia" w:ascii="楷体_GB2312" w:hAnsi="Times New Roman" w:eastAsia="宋体" w:cs="Times New Roman"/>
      <w:sz w:val="28"/>
    </w:rPr>
  </w:style>
  <w:style w:type="paragraph" w:styleId="8">
    <w:name w:val="Body Text Indent"/>
    <w:basedOn w:val="1"/>
    <w:next w:val="9"/>
    <w:autoRedefine/>
    <w:qFormat/>
    <w:uiPriority w:val="0"/>
    <w:pPr>
      <w:ind w:left="765"/>
    </w:pPr>
    <w:rPr>
      <w:rFonts w:ascii="仿宋_GB2312" w:eastAsia="仿宋_GB2312"/>
      <w:kern w:val="0"/>
      <w:sz w:val="28"/>
      <w:szCs w:val="20"/>
    </w:rPr>
  </w:style>
  <w:style w:type="paragraph" w:styleId="9">
    <w:name w:val="envelope return"/>
    <w:basedOn w:val="1"/>
    <w:autoRedefine/>
    <w:unhideWhenUsed/>
    <w:qFormat/>
    <w:uiPriority w:val="99"/>
    <w:pPr>
      <w:snapToGrid w:val="0"/>
    </w:pPr>
    <w:rPr>
      <w:rFonts w:ascii="Arial" w:hAnsi="Arial"/>
    </w:rPr>
  </w:style>
  <w:style w:type="paragraph" w:styleId="10">
    <w:name w:val="Block Text"/>
    <w:basedOn w:val="1"/>
    <w:next w:val="7"/>
    <w:autoRedefine/>
    <w:qFormat/>
    <w:uiPriority w:val="0"/>
    <w:pPr>
      <w:spacing w:line="360" w:lineRule="auto"/>
      <w:ind w:right="210" w:firstLine="560"/>
    </w:pPr>
    <w:rPr>
      <w:rFonts w:ascii="宋体" w:hAnsi="宋体" w:cs="宋体"/>
      <w:color w:val="000000"/>
      <w:kern w:val="0"/>
      <w:sz w:val="24"/>
      <w:szCs w:val="20"/>
    </w:rPr>
  </w:style>
  <w:style w:type="paragraph" w:styleId="11">
    <w:name w:val="Plain Text"/>
    <w:basedOn w:val="1"/>
    <w:autoRedefine/>
    <w:qFormat/>
    <w:uiPriority w:val="0"/>
    <w:rPr>
      <w:rFonts w:ascii="宋体" w:hAnsi="Courier New" w:eastAsia="宋体" w:cs="Times New Roman"/>
      <w:kern w:val="0"/>
      <w:sz w:val="20"/>
      <w:szCs w:val="21"/>
    </w:rPr>
  </w:style>
  <w:style w:type="paragraph" w:styleId="12">
    <w:name w:val="Body Text Indent 2"/>
    <w:basedOn w:val="1"/>
    <w:autoRedefine/>
    <w:qFormat/>
    <w:uiPriority w:val="0"/>
    <w:pPr>
      <w:spacing w:after="120" w:line="480" w:lineRule="auto"/>
      <w:ind w:left="420" w:leftChars="200"/>
    </w:pPr>
  </w:style>
  <w:style w:type="paragraph" w:styleId="1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paragraph" w:styleId="1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/>
      <w:sz w:val="18"/>
      <w:szCs w:val="18"/>
    </w:rPr>
  </w:style>
  <w:style w:type="paragraph" w:styleId="15">
    <w:name w:val="Body Text Indent 3"/>
    <w:basedOn w:val="1"/>
    <w:autoRedefine/>
    <w:qFormat/>
    <w:uiPriority w:val="0"/>
    <w:pPr>
      <w:spacing w:line="520" w:lineRule="exact"/>
      <w:ind w:firstLine="539" w:firstLineChars="184"/>
    </w:pPr>
    <w:rPr>
      <w:rFonts w:ascii="宋体"/>
      <w:b/>
      <w:spacing w:val="6"/>
      <w:sz w:val="28"/>
    </w:rPr>
  </w:style>
  <w:style w:type="paragraph" w:styleId="16">
    <w:name w:val="toc 2"/>
    <w:basedOn w:val="1"/>
    <w:next w:val="1"/>
    <w:autoRedefine/>
    <w:unhideWhenUsed/>
    <w:qFormat/>
    <w:uiPriority w:val="39"/>
    <w:pPr>
      <w:spacing w:line="360" w:lineRule="exact"/>
      <w:ind w:left="420" w:leftChars="200"/>
    </w:pPr>
    <w:rPr>
      <w:rFonts w:ascii="Calibri" w:hAnsi="Calibri" w:eastAsia="宋体"/>
    </w:rPr>
  </w:style>
  <w:style w:type="paragraph" w:styleId="17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8">
    <w:name w:val="Body Text First Indent"/>
    <w:basedOn w:val="7"/>
    <w:autoRedefine/>
    <w:qFormat/>
    <w:uiPriority w:val="99"/>
    <w:pPr>
      <w:spacing w:line="360" w:lineRule="auto"/>
      <w:ind w:firstLine="482"/>
    </w:pPr>
  </w:style>
  <w:style w:type="paragraph" w:styleId="19">
    <w:name w:val="Body Text First Indent 2"/>
    <w:basedOn w:val="8"/>
    <w:autoRedefine/>
    <w:unhideWhenUsed/>
    <w:qFormat/>
    <w:uiPriority w:val="99"/>
    <w:pPr>
      <w:spacing w:line="360" w:lineRule="auto"/>
      <w:ind w:firstLine="420" w:firstLineChars="200"/>
    </w:pPr>
    <w:rPr>
      <w:rFonts w:ascii="宋体" w:hAnsi="宋体" w:eastAsia="宋体"/>
      <w:sz w:val="21"/>
      <w:szCs w:val="20"/>
    </w:rPr>
  </w:style>
  <w:style w:type="table" w:styleId="21">
    <w:name w:val="Table Grid"/>
    <w:basedOn w:val="2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autoRedefine/>
    <w:qFormat/>
    <w:uiPriority w:val="99"/>
    <w:rPr>
      <w:b/>
      <w:bCs/>
    </w:rPr>
  </w:style>
  <w:style w:type="character" w:styleId="24">
    <w:name w:val="Hyperlink"/>
    <w:basedOn w:val="22"/>
    <w:autoRedefine/>
    <w:qFormat/>
    <w:uiPriority w:val="0"/>
    <w:rPr>
      <w:color w:val="0000FF"/>
      <w:u w:val="single"/>
    </w:rPr>
  </w:style>
  <w:style w:type="paragraph" w:customStyle="1" w:styleId="25">
    <w:name w:val="正文1"/>
    <w:autoRedefine/>
    <w:qFormat/>
    <w:uiPriority w:val="0"/>
    <w:pPr>
      <w:widowControl w:val="0"/>
      <w:adjustRightInd w:val="0"/>
      <w:spacing w:line="315" w:lineRule="atLeast"/>
      <w:jc w:val="both"/>
      <w:textAlignment w:val="baseline"/>
    </w:pPr>
    <w:rPr>
      <w:rFonts w:ascii="宋体" w:hAnsi="Times New Roman" w:eastAsia="宋体" w:cs="Times New Roman"/>
      <w:sz w:val="24"/>
      <w:lang w:val="en-US" w:eastAsia="zh-CN" w:bidi="ar-SA"/>
    </w:rPr>
  </w:style>
  <w:style w:type="paragraph" w:customStyle="1" w:styleId="26">
    <w:name w:val="正文首行缩进 21"/>
    <w:basedOn w:val="8"/>
    <w:unhideWhenUsed/>
    <w:qFormat/>
    <w:uiPriority w:val="99"/>
    <w:pPr>
      <w:ind w:firstLine="200"/>
    </w:pPr>
  </w:style>
  <w:style w:type="paragraph" w:customStyle="1" w:styleId="27">
    <w:name w:val="标题 41"/>
    <w:basedOn w:val="1"/>
    <w:next w:val="1"/>
    <w:qFormat/>
    <w:uiPriority w:val="0"/>
    <w:pPr>
      <w:keepNext/>
      <w:jc w:val="center"/>
      <w:outlineLvl w:val="3"/>
    </w:pPr>
    <w:rPr>
      <w:rFonts w:eastAsia="新宋体"/>
      <w:sz w:val="30"/>
      <w:szCs w:val="21"/>
    </w:rPr>
  </w:style>
  <w:style w:type="paragraph" w:customStyle="1" w:styleId="28">
    <w:name w:val="无间隔1"/>
    <w:basedOn w:val="1"/>
    <w:autoRedefine/>
    <w:qFormat/>
    <w:uiPriority w:val="0"/>
    <w:pPr>
      <w:widowControl/>
      <w:jc w:val="left"/>
    </w:pPr>
    <w:rPr>
      <w:rFonts w:ascii="Times New Roman" w:hAnsi="Times New Roman" w:eastAsia="宋体" w:cs="Times New Roman"/>
      <w:kern w:val="0"/>
      <w:sz w:val="22"/>
      <w:szCs w:val="22"/>
    </w:rPr>
  </w:style>
  <w:style w:type="paragraph" w:customStyle="1" w:styleId="29">
    <w:name w:val="Default"/>
    <w:next w:val="1"/>
    <w:autoRedefine/>
    <w:qFormat/>
    <w:uiPriority w:val="0"/>
    <w:pPr>
      <w:widowControl w:val="0"/>
      <w:autoSpaceDE w:val="0"/>
      <w:autoSpaceDN w:val="0"/>
      <w:adjustRightInd w:val="0"/>
      <w:spacing w:line="440" w:lineRule="exact"/>
      <w:jc w:val="both"/>
    </w:pPr>
    <w:rPr>
      <w:rFonts w:ascii="宋体" w:hAnsi="Times New Roman" w:eastAsia="宋体" w:cs="宋体"/>
      <w:color w:val="000000"/>
      <w:kern w:val="2"/>
      <w:sz w:val="24"/>
      <w:szCs w:val="24"/>
      <w:lang w:val="en-US" w:eastAsia="zh-CN" w:bidi="ar-SA"/>
    </w:rPr>
  </w:style>
  <w:style w:type="paragraph" w:customStyle="1" w:styleId="30">
    <w:name w:val="style4"/>
    <w:basedOn w:val="1"/>
    <w:next w:val="31"/>
    <w:autoRedefine/>
    <w:qFormat/>
    <w:uiPriority w:val="0"/>
    <w:pPr>
      <w:widowControl/>
      <w:spacing w:before="280" w:after="280"/>
    </w:pPr>
    <w:rPr>
      <w:rFonts w:ascii="宋体"/>
      <w:sz w:val="18"/>
    </w:rPr>
  </w:style>
  <w:style w:type="paragraph" w:customStyle="1" w:styleId="31">
    <w:name w:val="2"/>
    <w:next w:val="1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32">
    <w:name w:val="正文缩进1"/>
    <w:basedOn w:val="1"/>
    <w:next w:val="33"/>
    <w:autoRedefine/>
    <w:qFormat/>
    <w:uiPriority w:val="0"/>
    <w:pPr>
      <w:widowControl/>
      <w:ind w:firstLine="420"/>
      <w:jc w:val="left"/>
    </w:pPr>
    <w:rPr>
      <w:kern w:val="0"/>
    </w:rPr>
  </w:style>
  <w:style w:type="paragraph" w:customStyle="1" w:styleId="33">
    <w:name w:val="List Paragraph1"/>
    <w:basedOn w:val="1"/>
    <w:next w:val="34"/>
    <w:autoRedefine/>
    <w:qFormat/>
    <w:uiPriority w:val="0"/>
    <w:pPr>
      <w:ind w:firstLine="420"/>
    </w:pPr>
    <w:rPr>
      <w:rFonts w:hAnsi="宋体" w:cs="宋体"/>
      <w:kern w:val="0"/>
      <w:szCs w:val="20"/>
    </w:rPr>
  </w:style>
  <w:style w:type="paragraph" w:customStyle="1" w:styleId="34">
    <w:name w:val="Char Char Char Char"/>
    <w:basedOn w:val="1"/>
    <w:autoRedefine/>
    <w:qFormat/>
    <w:uiPriority w:val="0"/>
    <w:rPr>
      <w:rFonts w:ascii="Tahoma" w:hAnsi="Tahoma"/>
      <w:sz w:val="24"/>
      <w:szCs w:val="20"/>
    </w:rPr>
  </w:style>
  <w:style w:type="paragraph" w:customStyle="1" w:styleId="35">
    <w:name w:val="首行缩进"/>
    <w:basedOn w:val="1"/>
    <w:autoRedefine/>
    <w:qFormat/>
    <w:uiPriority w:val="0"/>
    <w:pPr>
      <w:ind w:firstLine="480" w:firstLineChars="200"/>
    </w:pPr>
    <w:rPr>
      <w:lang w:val="zh-CN"/>
    </w:rPr>
  </w:style>
  <w:style w:type="paragraph" w:customStyle="1" w:styleId="36">
    <w:name w:val="正文缩进2格"/>
    <w:basedOn w:val="1"/>
    <w:autoRedefine/>
    <w:qFormat/>
    <w:uiPriority w:val="0"/>
    <w:pPr>
      <w:spacing w:line="600" w:lineRule="exact"/>
      <w:ind w:firstLine="639" w:firstLineChars="206"/>
    </w:pPr>
    <w:rPr>
      <w:rFonts w:ascii="仿宋_GB2312" w:hAnsi="宋体" w:eastAsia="仿宋_GB2312"/>
      <w:sz w:val="31"/>
      <w:szCs w:val="28"/>
    </w:rPr>
  </w:style>
  <w:style w:type="paragraph" w:customStyle="1" w:styleId="37">
    <w:name w:val="普通正文"/>
    <w:basedOn w:val="1"/>
    <w:autoRedefine/>
    <w:qFormat/>
    <w:uiPriority w:val="0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/>
      <w:kern w:val="0"/>
      <w:sz w:val="24"/>
      <w:szCs w:val="24"/>
    </w:rPr>
  </w:style>
  <w:style w:type="paragraph" w:customStyle="1" w:styleId="38">
    <w:name w:val="flType"/>
    <w:basedOn w:val="1"/>
    <w:autoRedefine/>
    <w:qFormat/>
    <w:uiPriority w:val="0"/>
    <w:pPr>
      <w:adjustRightInd w:val="0"/>
      <w:spacing w:after="284" w:line="113" w:lineRule="atLeast"/>
      <w:jc w:val="center"/>
    </w:pPr>
    <w:rPr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356</Words>
  <Characters>394</Characters>
  <Lines>4</Lines>
  <Paragraphs>1</Paragraphs>
  <TotalTime>0</TotalTime>
  <ScaleCrop>false</ScaleCrop>
  <LinksUpToDate>false</LinksUpToDate>
  <CharactersWithSpaces>401</CharactersWithSpaces>
  <Application>WPS Office_12.1.0.26899_F1E327BC-269C-435d-A152-05C5408002CA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2022-04-07T01:56:00Z</dcterms:created>
  <dc:creator>admin</dc:creator>
  <cp:lastModifiedBy>朱勇</cp:lastModifiedBy>
  <dcterms:modified xsi:type="dcterms:W3CDTF">2026-07-28T07:58:37Z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57A34756A3EC420C9292303D565C5BEB_13</vt:lpwstr>
  </property>
  <property fmtid="{D5CDD505-2E9C-101B-9397-08002B2CF9AE}" pid="4" name="KSOTemplateDocerSaveRecord">
    <vt:lpwstr>eyJoZGlkIjoiZWI5NGQyOWNlMzFlNTZkZWQ1ZDRhMmY3ODA5YTM0M2QiLCJ1c2VySWQiOiI3MDAxNTg4NzIifQ==</vt:lpwstr>
  </property>
</Properties>
</file>