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DD4" w:rsidRDefault="00131DD4" w:rsidP="00131DD4">
      <w:pPr>
        <w:ind w:firstLineChars="100" w:firstLine="440"/>
        <w:jc w:val="center"/>
        <w:rPr>
          <w:rFonts w:ascii="宋体" w:eastAsia="宋体" w:hAnsi="宋体"/>
          <w:sz w:val="44"/>
          <w:szCs w:val="44"/>
        </w:rPr>
      </w:pPr>
      <w:r w:rsidRPr="00131DD4">
        <w:rPr>
          <w:rFonts w:ascii="宋体" w:eastAsia="宋体" w:hAnsi="宋体" w:hint="eastAsia"/>
          <w:sz w:val="44"/>
          <w:szCs w:val="44"/>
        </w:rPr>
        <w:t>江苏商贸职业学院现场工程师服务项目</w:t>
      </w:r>
    </w:p>
    <w:p w:rsidR="007F4650" w:rsidRDefault="00131DD4" w:rsidP="00131DD4">
      <w:pPr>
        <w:ind w:firstLineChars="700" w:firstLine="3080"/>
        <w:rPr>
          <w:rFonts w:ascii="宋体" w:eastAsia="宋体" w:hAnsi="宋体"/>
          <w:sz w:val="44"/>
          <w:szCs w:val="44"/>
        </w:rPr>
      </w:pPr>
      <w:r w:rsidRPr="00131DD4">
        <w:rPr>
          <w:rFonts w:ascii="宋体" w:eastAsia="宋体" w:hAnsi="宋体" w:hint="eastAsia"/>
          <w:sz w:val="44"/>
          <w:szCs w:val="44"/>
        </w:rPr>
        <w:t>招标公告</w:t>
      </w:r>
    </w:p>
    <w:p w:rsidR="00131DD4" w:rsidRPr="00131DD4" w:rsidRDefault="00131DD4" w:rsidP="00131DD4">
      <w:pPr>
        <w:tabs>
          <w:tab w:val="left" w:pos="360"/>
        </w:tabs>
        <w:spacing w:line="460" w:lineRule="exact"/>
        <w:ind w:firstLineChars="200" w:firstLine="480"/>
        <w:rPr>
          <w:rFonts w:ascii="宋体" w:eastAsia="宋体" w:hAnsi="宋体" w:cs="宋体"/>
          <w:color w:val="000000"/>
          <w:sz w:val="24"/>
          <w:szCs w:val="24"/>
        </w:rPr>
      </w:pPr>
      <w:r w:rsidRPr="00131DD4">
        <w:rPr>
          <w:rFonts w:ascii="宋体" w:eastAsia="宋体" w:hAnsi="宋体" w:cs="宋体" w:hint="eastAsia"/>
          <w:sz w:val="24"/>
          <w:szCs w:val="24"/>
        </w:rPr>
        <w:t>受江苏商贸职业学院的委托，东方华</w:t>
      </w:r>
      <w:proofErr w:type="gramStart"/>
      <w:r w:rsidRPr="00131DD4">
        <w:rPr>
          <w:rFonts w:ascii="宋体" w:eastAsia="宋体" w:hAnsi="宋体" w:cs="宋体" w:hint="eastAsia"/>
          <w:sz w:val="24"/>
          <w:szCs w:val="24"/>
        </w:rPr>
        <w:t>星建设</w:t>
      </w:r>
      <w:proofErr w:type="gramEnd"/>
      <w:r w:rsidRPr="00131DD4">
        <w:rPr>
          <w:rFonts w:ascii="宋体" w:eastAsia="宋体" w:hAnsi="宋体" w:cs="宋体" w:hint="eastAsia"/>
          <w:sz w:val="24"/>
          <w:szCs w:val="24"/>
        </w:rPr>
        <w:t>管理（江苏）有限公司就江苏商贸职业学院现场工程师服务项目(项目编号:</w:t>
      </w:r>
      <w:r w:rsidRPr="00131DD4">
        <w:rPr>
          <w:rFonts w:ascii="Times New Roman" w:eastAsia="宋体" w:hAnsi="Times New Roman" w:cs="Times New Roman"/>
          <w:szCs w:val="24"/>
        </w:rPr>
        <w:t xml:space="preserve"> </w:t>
      </w:r>
      <w:r w:rsidRPr="00131DD4">
        <w:rPr>
          <w:rFonts w:ascii="宋体" w:eastAsia="宋体" w:hAnsi="宋体" w:cs="宋体"/>
          <w:sz w:val="24"/>
          <w:szCs w:val="24"/>
        </w:rPr>
        <w:t>JSSYCG20250901051</w:t>
      </w:r>
      <w:r w:rsidRPr="00131DD4">
        <w:rPr>
          <w:rFonts w:ascii="宋体" w:eastAsia="宋体" w:hAnsi="宋体" w:cs="宋体" w:hint="eastAsia"/>
          <w:color w:val="000000"/>
          <w:sz w:val="24"/>
          <w:szCs w:val="24"/>
        </w:rPr>
        <w:t>)进行公开招标采购，欢迎符合条件的投标人投标。</w:t>
      </w:r>
    </w:p>
    <w:p w:rsidR="00131DD4" w:rsidRPr="00131DD4" w:rsidRDefault="00131DD4" w:rsidP="00131DD4">
      <w:pPr>
        <w:tabs>
          <w:tab w:val="left" w:pos="360"/>
        </w:tabs>
        <w:spacing w:line="460" w:lineRule="exact"/>
        <w:ind w:firstLineChars="200" w:firstLine="482"/>
        <w:rPr>
          <w:rFonts w:ascii="宋体" w:eastAsia="宋体" w:hAnsi="宋体" w:cs="宋体"/>
          <w:b/>
          <w:bCs/>
          <w:sz w:val="24"/>
          <w:szCs w:val="24"/>
        </w:rPr>
      </w:pPr>
      <w:r w:rsidRPr="00131DD4">
        <w:rPr>
          <w:rFonts w:ascii="宋体" w:eastAsia="宋体" w:hAnsi="宋体" w:cs="宋体" w:hint="eastAsia"/>
          <w:b/>
          <w:bCs/>
          <w:sz w:val="24"/>
          <w:szCs w:val="24"/>
        </w:rPr>
        <w:t>项目概况</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江苏商贸职业学院现场工程师服务项目的潜在投标人应在江苏商贸职业学院网（</w:t>
      </w:r>
      <w:hyperlink r:id="rId4" w:history="1">
        <w:r w:rsidRPr="00131DD4">
          <w:rPr>
            <w:rFonts w:ascii="宋体" w:eastAsia="宋体" w:hAnsi="宋体" w:cs="宋体" w:hint="eastAsia"/>
            <w:sz w:val="24"/>
            <w:szCs w:val="24"/>
          </w:rPr>
          <w:t>http://www.jsbc.edu.cn/）获取招标文件，并于2025年9月</w:t>
        </w:r>
      </w:hyperlink>
      <w:r w:rsidRPr="00131DD4">
        <w:rPr>
          <w:rFonts w:ascii="宋体" w:eastAsia="宋体" w:hAnsi="宋体" w:cs="宋体"/>
          <w:sz w:val="24"/>
          <w:szCs w:val="24"/>
        </w:rPr>
        <w:t>8</w:t>
      </w:r>
      <w:r w:rsidRPr="00131DD4">
        <w:rPr>
          <w:rFonts w:ascii="宋体" w:eastAsia="宋体" w:hAnsi="宋体" w:cs="宋体" w:hint="eastAsia"/>
          <w:sz w:val="24"/>
          <w:szCs w:val="24"/>
        </w:rPr>
        <w:t>日09</w:t>
      </w:r>
      <w:r w:rsidRPr="00131DD4">
        <w:rPr>
          <w:rFonts w:ascii="宋体" w:eastAsia="宋体" w:hAnsi="宋体" w:cs="宋体"/>
          <w:sz w:val="24"/>
          <w:szCs w:val="24"/>
        </w:rPr>
        <w:t xml:space="preserve"> </w:t>
      </w:r>
      <w:r w:rsidRPr="00131DD4">
        <w:rPr>
          <w:rFonts w:ascii="宋体" w:eastAsia="宋体" w:hAnsi="宋体" w:cs="宋体" w:hint="eastAsia"/>
          <w:sz w:val="24"/>
          <w:szCs w:val="24"/>
        </w:rPr>
        <w:t>时30分（北京时间）前递交投标文件。</w:t>
      </w:r>
    </w:p>
    <w:p w:rsidR="00131DD4" w:rsidRPr="00131DD4" w:rsidRDefault="00131DD4" w:rsidP="00131DD4">
      <w:pPr>
        <w:tabs>
          <w:tab w:val="left" w:pos="360"/>
        </w:tabs>
        <w:spacing w:line="460" w:lineRule="exact"/>
        <w:ind w:firstLineChars="200" w:firstLine="482"/>
        <w:rPr>
          <w:rFonts w:ascii="宋体" w:eastAsia="宋体" w:hAnsi="宋体" w:cs="宋体"/>
          <w:b/>
          <w:bCs/>
          <w:sz w:val="24"/>
          <w:szCs w:val="24"/>
        </w:rPr>
      </w:pPr>
      <w:r w:rsidRPr="00131DD4">
        <w:rPr>
          <w:rFonts w:ascii="宋体" w:eastAsia="宋体" w:hAnsi="宋体" w:cs="宋体" w:hint="eastAsia"/>
          <w:b/>
          <w:bCs/>
          <w:sz w:val="24"/>
          <w:szCs w:val="24"/>
        </w:rPr>
        <w:t>一、项目基本情况</w:t>
      </w:r>
    </w:p>
    <w:p w:rsidR="00131DD4" w:rsidRPr="00131DD4" w:rsidRDefault="00131DD4" w:rsidP="00131DD4">
      <w:pPr>
        <w:ind w:firstLineChars="200" w:firstLine="480"/>
        <w:rPr>
          <w:rFonts w:ascii="宋体" w:eastAsia="宋体" w:hAnsi="宋体" w:cs="宋体"/>
          <w:kern w:val="0"/>
          <w:sz w:val="20"/>
          <w:szCs w:val="20"/>
        </w:rPr>
      </w:pPr>
      <w:r w:rsidRPr="00131DD4">
        <w:rPr>
          <w:rFonts w:ascii="宋体" w:eastAsia="宋体" w:hAnsi="宋体" w:cs="宋体" w:hint="eastAsia"/>
          <w:sz w:val="24"/>
          <w:szCs w:val="24"/>
        </w:rPr>
        <w:t>项目编号：</w:t>
      </w:r>
      <w:r w:rsidRPr="00131DD4">
        <w:rPr>
          <w:rFonts w:ascii="宋体" w:eastAsia="宋体" w:hAnsi="宋体" w:cs="宋体"/>
          <w:sz w:val="24"/>
          <w:szCs w:val="24"/>
        </w:rPr>
        <w:t>JSSYCG20250901051</w:t>
      </w:r>
    </w:p>
    <w:p w:rsidR="00131DD4" w:rsidRPr="00131DD4" w:rsidRDefault="00131DD4" w:rsidP="00131DD4">
      <w:pPr>
        <w:tabs>
          <w:tab w:val="left" w:pos="360"/>
        </w:tabs>
        <w:spacing w:line="460" w:lineRule="exact"/>
        <w:ind w:firstLineChars="200" w:firstLine="480"/>
        <w:rPr>
          <w:rFonts w:ascii="宋体" w:eastAsia="宋体" w:hAnsi="宋体" w:cs="宋体"/>
          <w:color w:val="000000"/>
          <w:sz w:val="24"/>
          <w:szCs w:val="24"/>
        </w:rPr>
      </w:pPr>
      <w:r w:rsidRPr="00131DD4">
        <w:rPr>
          <w:rFonts w:ascii="宋体" w:eastAsia="宋体" w:hAnsi="宋体" w:cs="宋体" w:hint="eastAsia"/>
          <w:color w:val="000000"/>
          <w:sz w:val="24"/>
          <w:szCs w:val="24"/>
        </w:rPr>
        <w:t>项目名称：江苏商贸职业学院现场工程师服务项目</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 xml:space="preserve">项目类型：服务 </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所属行业：其他未列明行业</w:t>
      </w:r>
    </w:p>
    <w:p w:rsidR="00131DD4" w:rsidRPr="00131DD4" w:rsidRDefault="00131DD4" w:rsidP="00131DD4">
      <w:pPr>
        <w:tabs>
          <w:tab w:val="left" w:pos="360"/>
        </w:tabs>
        <w:spacing w:after="60"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预算金额： 50.00万元</w:t>
      </w:r>
    </w:p>
    <w:p w:rsidR="00131DD4" w:rsidRPr="00131DD4" w:rsidRDefault="00131DD4" w:rsidP="00131DD4">
      <w:pPr>
        <w:tabs>
          <w:tab w:val="left" w:pos="360"/>
        </w:tabs>
        <w:spacing w:after="60"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 xml:space="preserve">最高限价： </w:t>
      </w:r>
      <w:r w:rsidRPr="00131DD4">
        <w:rPr>
          <w:rFonts w:ascii="宋体" w:eastAsia="宋体" w:hAnsi="宋体" w:cs="宋体"/>
          <w:sz w:val="24"/>
          <w:szCs w:val="24"/>
        </w:rPr>
        <w:t>50.00</w:t>
      </w:r>
      <w:r w:rsidRPr="00131DD4">
        <w:rPr>
          <w:rFonts w:ascii="宋体" w:eastAsia="宋体" w:hAnsi="宋体" w:cs="宋体" w:hint="eastAsia"/>
          <w:sz w:val="24"/>
          <w:szCs w:val="24"/>
        </w:rPr>
        <w:t>万元</w:t>
      </w:r>
      <w:r w:rsidRPr="00131DD4">
        <w:rPr>
          <w:rFonts w:ascii="宋体" w:eastAsia="宋体" w:hAnsi="宋体" w:cs="宋体" w:hint="eastAsia"/>
          <w:bCs/>
          <w:color w:val="000000"/>
          <w:sz w:val="24"/>
          <w:szCs w:val="24"/>
        </w:rPr>
        <w:t>，</w:t>
      </w:r>
      <w:r w:rsidRPr="00131DD4">
        <w:rPr>
          <w:rFonts w:ascii="宋体" w:eastAsia="宋体" w:hAnsi="宋体" w:cs="宋体" w:hint="eastAsia"/>
          <w:sz w:val="24"/>
          <w:szCs w:val="24"/>
        </w:rPr>
        <w:t>投标报价高于最高限价的作无效报价处理。</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采购需求：详见招标文件，请仔细研究。</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0"/>
        </w:rPr>
        <w:t>合同履行期限：自合同签订之日起2年。</w:t>
      </w:r>
    </w:p>
    <w:p w:rsidR="00131DD4" w:rsidRPr="00131DD4" w:rsidRDefault="00131DD4" w:rsidP="00131DD4">
      <w:pPr>
        <w:tabs>
          <w:tab w:val="left" w:pos="360"/>
        </w:tabs>
        <w:spacing w:line="460" w:lineRule="exact"/>
        <w:ind w:firstLineChars="200" w:firstLine="482"/>
        <w:rPr>
          <w:rFonts w:ascii="宋体" w:eastAsia="宋体" w:hAnsi="宋体" w:cs="宋体"/>
          <w:b/>
          <w:bCs/>
          <w:sz w:val="24"/>
          <w:szCs w:val="24"/>
        </w:rPr>
      </w:pPr>
      <w:r w:rsidRPr="00131DD4">
        <w:rPr>
          <w:rFonts w:ascii="宋体" w:eastAsia="宋体" w:hAnsi="宋体" w:cs="宋体" w:hint="eastAsia"/>
          <w:b/>
          <w:bCs/>
          <w:sz w:val="24"/>
          <w:szCs w:val="24"/>
        </w:rPr>
        <w:t>二、申请人的资格要求：</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lang w:val="zh-CN"/>
        </w:rPr>
      </w:pPr>
      <w:r w:rsidRPr="00131DD4">
        <w:rPr>
          <w:rFonts w:ascii="宋体" w:eastAsia="宋体" w:hAnsi="宋体" w:cs="宋体" w:hint="eastAsia"/>
          <w:sz w:val="24"/>
          <w:szCs w:val="24"/>
        </w:rPr>
        <w:t>2.</w:t>
      </w:r>
      <w:r w:rsidRPr="00131DD4">
        <w:rPr>
          <w:rFonts w:ascii="宋体" w:eastAsia="宋体" w:hAnsi="宋体" w:cs="宋体" w:hint="eastAsia"/>
          <w:sz w:val="24"/>
          <w:szCs w:val="24"/>
          <w:lang w:val="zh-CN"/>
        </w:rPr>
        <w:t>如法定代表人参加投标，则提供法定代表人身份证明书（格式见附件）；如授权委托人参加投标，则提供法定代表人授权委托书（格式见附件）；</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3.落实政府采购政策需满足的资格要求：无；</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4.本项目的特定资格要求：无；</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5.法定代表人为同一个人的两个及两个以上法人，母公司、全资子公司及其控股公司，都不得在同一采购项目相同标段中同时参加投标，一经发现，将视同围标处理；</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lastRenderedPageBreak/>
        <w:t>6.未被“信用中国”网站列入失信被执行人、重大税收违法案件当事人名单、采购不良行为记录名单；</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7.本项目不接受联合体投标。</w:t>
      </w:r>
    </w:p>
    <w:p w:rsidR="00131DD4" w:rsidRPr="00131DD4" w:rsidRDefault="00131DD4" w:rsidP="00131DD4">
      <w:pPr>
        <w:tabs>
          <w:tab w:val="left" w:pos="360"/>
        </w:tabs>
        <w:spacing w:line="460" w:lineRule="exact"/>
        <w:ind w:firstLineChars="200" w:firstLine="482"/>
        <w:rPr>
          <w:rFonts w:ascii="宋体" w:eastAsia="宋体" w:hAnsi="宋体" w:cs="宋体"/>
          <w:b/>
          <w:bCs/>
          <w:sz w:val="24"/>
          <w:szCs w:val="24"/>
        </w:rPr>
      </w:pPr>
      <w:r w:rsidRPr="00131DD4">
        <w:rPr>
          <w:rFonts w:ascii="宋体" w:eastAsia="宋体" w:hAnsi="宋体" w:cs="宋体" w:hint="eastAsia"/>
          <w:b/>
          <w:bCs/>
          <w:sz w:val="24"/>
          <w:szCs w:val="24"/>
        </w:rPr>
        <w:t>三、获取招标文件</w:t>
      </w:r>
    </w:p>
    <w:p w:rsidR="00131DD4" w:rsidRPr="00131DD4" w:rsidRDefault="00131DD4" w:rsidP="00131DD4">
      <w:pPr>
        <w:tabs>
          <w:tab w:val="left" w:pos="360"/>
        </w:tabs>
        <w:spacing w:line="460" w:lineRule="exact"/>
        <w:ind w:firstLineChars="200" w:firstLine="480"/>
        <w:rPr>
          <w:rFonts w:ascii="宋体" w:eastAsia="宋体" w:hAnsi="宋体" w:cs="宋体"/>
          <w:color w:val="FF0000"/>
          <w:sz w:val="24"/>
          <w:szCs w:val="24"/>
        </w:rPr>
      </w:pPr>
      <w:r w:rsidRPr="00131DD4">
        <w:rPr>
          <w:rFonts w:ascii="宋体" w:eastAsia="宋体" w:hAnsi="宋体" w:cs="宋体" w:hint="eastAsia"/>
          <w:sz w:val="24"/>
          <w:szCs w:val="24"/>
        </w:rPr>
        <w:t>时间：自公告发布之日起至2025年9月7日。</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地点：江苏商贸职业学院官网（http://www.jsbc.edu.cn/）</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方式：网站附件自行下载。</w:t>
      </w:r>
    </w:p>
    <w:p w:rsidR="00131DD4" w:rsidRPr="00131DD4" w:rsidRDefault="00131DD4" w:rsidP="00131DD4">
      <w:pPr>
        <w:tabs>
          <w:tab w:val="left" w:pos="360"/>
        </w:tabs>
        <w:spacing w:line="460" w:lineRule="exact"/>
        <w:ind w:firstLineChars="200" w:firstLine="482"/>
        <w:rPr>
          <w:rFonts w:ascii="宋体" w:eastAsia="宋体" w:hAnsi="宋体" w:cs="宋体"/>
          <w:b/>
          <w:bCs/>
          <w:sz w:val="24"/>
          <w:szCs w:val="24"/>
        </w:rPr>
      </w:pPr>
      <w:r w:rsidRPr="00131DD4">
        <w:rPr>
          <w:rFonts w:ascii="宋体" w:eastAsia="宋体" w:hAnsi="宋体" w:cs="宋体" w:hint="eastAsia"/>
          <w:b/>
          <w:bCs/>
          <w:sz w:val="24"/>
          <w:szCs w:val="24"/>
        </w:rPr>
        <w:t>四、提交投标文件截止时间、开标时间和地点</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2025年9月8日09时30分</w:t>
      </w:r>
      <w:r w:rsidRPr="00131DD4">
        <w:rPr>
          <w:rFonts w:ascii="宋体" w:eastAsia="宋体" w:hAnsi="宋体" w:cs="宋体"/>
          <w:sz w:val="24"/>
          <w:szCs w:val="24"/>
        </w:rPr>
        <w:t xml:space="preserve"> </w:t>
      </w:r>
      <w:r w:rsidRPr="00131DD4">
        <w:rPr>
          <w:rFonts w:ascii="宋体" w:eastAsia="宋体" w:hAnsi="宋体" w:cs="宋体" w:hint="eastAsia"/>
          <w:sz w:val="24"/>
          <w:szCs w:val="24"/>
        </w:rPr>
        <w:t>（北京时间）。</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逾时，招标人将拒绝接受投标响应文件。</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开标地点：江苏省南通市江通路48号，江苏商贸职业学院资产管理处（西大门南侧）办公室，如有变动另行通知。</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评审地点：江苏商贸职业学院基建会议室，如有变动另行通知。</w:t>
      </w:r>
    </w:p>
    <w:p w:rsidR="00131DD4" w:rsidRPr="00131DD4" w:rsidRDefault="00131DD4" w:rsidP="00131DD4">
      <w:pPr>
        <w:tabs>
          <w:tab w:val="left" w:pos="360"/>
        </w:tabs>
        <w:spacing w:line="460" w:lineRule="exact"/>
        <w:ind w:firstLineChars="200" w:firstLine="482"/>
        <w:rPr>
          <w:rFonts w:ascii="宋体" w:eastAsia="宋体" w:hAnsi="宋体" w:cs="宋体"/>
          <w:b/>
          <w:bCs/>
          <w:sz w:val="24"/>
          <w:szCs w:val="24"/>
        </w:rPr>
      </w:pPr>
      <w:r w:rsidRPr="00131DD4">
        <w:rPr>
          <w:rFonts w:ascii="宋体" w:eastAsia="宋体" w:hAnsi="宋体" w:cs="宋体" w:hint="eastAsia"/>
          <w:b/>
          <w:bCs/>
          <w:sz w:val="24"/>
          <w:szCs w:val="24"/>
        </w:rPr>
        <w:t>五、公告期限</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自本公告发布之日起5个工作日。</w:t>
      </w:r>
    </w:p>
    <w:p w:rsidR="00131DD4" w:rsidRPr="00131DD4" w:rsidRDefault="00131DD4" w:rsidP="00131DD4">
      <w:pPr>
        <w:tabs>
          <w:tab w:val="left" w:pos="360"/>
        </w:tabs>
        <w:spacing w:line="460" w:lineRule="exact"/>
        <w:ind w:firstLineChars="200" w:firstLine="482"/>
        <w:rPr>
          <w:rFonts w:ascii="宋体" w:eastAsia="宋体" w:hAnsi="宋体" w:cs="宋体"/>
          <w:b/>
          <w:bCs/>
          <w:sz w:val="24"/>
          <w:szCs w:val="24"/>
        </w:rPr>
      </w:pPr>
      <w:r w:rsidRPr="00131DD4">
        <w:rPr>
          <w:rFonts w:ascii="宋体" w:eastAsia="宋体" w:hAnsi="宋体" w:cs="宋体" w:hint="eastAsia"/>
          <w:b/>
          <w:bCs/>
          <w:sz w:val="24"/>
          <w:szCs w:val="24"/>
        </w:rPr>
        <w:t>六、其他补充事宜</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1.投标保证金：免收。</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2.项目开标活动模式：见面开标模式，投标人在江苏省南通市江通路48号，江苏商贸职业学院资产管理处（西大门南侧）办公室参加开标会。</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3.项目演示、样品、答辩等：详见招标文件。</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4.对项目需求部分（投标人资格要求、项目需求、商务技术评分标准）的询问、质疑请向招标人提出，由招标人负责答复；对项目招标文件其它部分的询问请向代理机构经办人提出。</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5.投标人应依照规定提交各类声明函、承诺函，不再同时提供原件备查或提供有关部门出具的相关证明文件。但中标人应做好提交声明函、承诺函、认证、业绩相应原件的核查准备；核查后发现虚假或违背承诺的，依照相关法律法规规定处理。</w:t>
      </w:r>
    </w:p>
    <w:p w:rsidR="00131DD4" w:rsidRPr="00131DD4" w:rsidRDefault="00131DD4" w:rsidP="00131DD4">
      <w:pPr>
        <w:tabs>
          <w:tab w:val="left" w:pos="360"/>
        </w:tabs>
        <w:spacing w:line="460" w:lineRule="exact"/>
        <w:ind w:firstLineChars="200" w:firstLine="482"/>
        <w:rPr>
          <w:rFonts w:ascii="宋体" w:eastAsia="宋体" w:hAnsi="宋体" w:cs="宋体"/>
          <w:b/>
          <w:bCs/>
          <w:sz w:val="24"/>
          <w:szCs w:val="24"/>
        </w:rPr>
      </w:pPr>
      <w:r w:rsidRPr="00131DD4">
        <w:rPr>
          <w:rFonts w:ascii="宋体" w:eastAsia="宋体" w:hAnsi="宋体" w:cs="宋体" w:hint="eastAsia"/>
          <w:b/>
          <w:bCs/>
          <w:sz w:val="24"/>
          <w:szCs w:val="24"/>
        </w:rPr>
        <w:t>七、</w:t>
      </w:r>
      <w:bookmarkStart w:id="0" w:name="OLE_LINK2"/>
      <w:bookmarkStart w:id="1" w:name="OLE_LINK1"/>
      <w:r w:rsidRPr="00131DD4">
        <w:rPr>
          <w:rFonts w:ascii="宋体" w:eastAsia="宋体" w:hAnsi="宋体" w:cs="宋体" w:hint="eastAsia"/>
          <w:b/>
          <w:bCs/>
          <w:sz w:val="24"/>
          <w:szCs w:val="24"/>
        </w:rPr>
        <w:t>对本次招标提出询问，请按以下方式联系。</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1.招标单位：江苏商贸职业学院</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地址：南通市崇川区江通路48号</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lastRenderedPageBreak/>
        <w:t>招标单位联系人：</w:t>
      </w:r>
      <w:bookmarkStart w:id="2" w:name="_GoBack"/>
      <w:bookmarkEnd w:id="2"/>
    </w:p>
    <w:p w:rsidR="00131DD4" w:rsidRPr="00131DD4" w:rsidRDefault="00131DD4" w:rsidP="00131DD4">
      <w:pPr>
        <w:snapToGrid w:val="0"/>
        <w:spacing w:line="480" w:lineRule="exact"/>
        <w:ind w:firstLineChars="200" w:firstLine="480"/>
        <w:outlineLvl w:val="1"/>
        <w:rPr>
          <w:rFonts w:ascii="宋体" w:eastAsia="宋体" w:hAnsi="宋体" w:cs="宋体"/>
          <w:sz w:val="24"/>
          <w:szCs w:val="24"/>
        </w:rPr>
      </w:pPr>
      <w:r w:rsidRPr="00131DD4">
        <w:rPr>
          <w:rFonts w:ascii="宋体" w:eastAsia="宋体" w:hAnsi="宋体" w:cs="宋体"/>
          <w:sz w:val="24"/>
          <w:szCs w:val="24"/>
        </w:rPr>
        <w:t xml:space="preserve">邓老师（人工智能学院） </w:t>
      </w:r>
      <w:r w:rsidRPr="00131DD4">
        <w:rPr>
          <w:rFonts w:ascii="宋体" w:eastAsia="宋体" w:hAnsi="宋体" w:cs="宋体" w:hint="eastAsia"/>
          <w:sz w:val="24"/>
          <w:szCs w:val="24"/>
        </w:rPr>
        <w:t xml:space="preserve">         </w:t>
      </w:r>
      <w:r w:rsidRPr="00131DD4">
        <w:rPr>
          <w:rFonts w:ascii="宋体" w:eastAsia="宋体" w:hAnsi="宋体" w:cs="宋体"/>
          <w:sz w:val="24"/>
          <w:szCs w:val="24"/>
        </w:rPr>
        <w:t>联系电话：15251300656</w:t>
      </w:r>
    </w:p>
    <w:p w:rsidR="00131DD4" w:rsidRPr="00131DD4" w:rsidRDefault="00131DD4" w:rsidP="00131DD4">
      <w:pPr>
        <w:snapToGrid w:val="0"/>
        <w:spacing w:line="480" w:lineRule="exact"/>
        <w:ind w:firstLineChars="200" w:firstLine="480"/>
        <w:outlineLvl w:val="1"/>
        <w:rPr>
          <w:rFonts w:ascii="宋体" w:eastAsia="宋体" w:hAnsi="宋体" w:cs="宋体"/>
          <w:sz w:val="24"/>
          <w:szCs w:val="24"/>
        </w:rPr>
      </w:pPr>
      <w:r w:rsidRPr="00131DD4">
        <w:rPr>
          <w:rFonts w:ascii="宋体" w:eastAsia="宋体" w:hAnsi="宋体" w:cs="宋体" w:hint="eastAsia"/>
          <w:sz w:val="24"/>
          <w:szCs w:val="24"/>
        </w:rPr>
        <w:t>杨老师 （资产管理处）             联系电话：0513-85679264</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联系邮箱：jssyzcglc@jsbc.edu.cn</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2.监督、投诉联系方式</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电话：0513-85679216，联系邮箱：jssyjjjc@163.com</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3.招标代理机构信息</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名称：东方华</w:t>
      </w:r>
      <w:proofErr w:type="gramStart"/>
      <w:r w:rsidRPr="00131DD4">
        <w:rPr>
          <w:rFonts w:ascii="宋体" w:eastAsia="宋体" w:hAnsi="宋体" w:cs="宋体" w:hint="eastAsia"/>
          <w:sz w:val="24"/>
          <w:szCs w:val="24"/>
        </w:rPr>
        <w:t>星建设</w:t>
      </w:r>
      <w:proofErr w:type="gramEnd"/>
      <w:r w:rsidRPr="00131DD4">
        <w:rPr>
          <w:rFonts w:ascii="宋体" w:eastAsia="宋体" w:hAnsi="宋体" w:cs="宋体" w:hint="eastAsia"/>
          <w:sz w:val="24"/>
          <w:szCs w:val="24"/>
        </w:rPr>
        <w:t>管理（江苏）有限公司</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地址：南通市崇川区北大街万科壹中心2402室</w:t>
      </w:r>
      <w:bookmarkEnd w:id="0"/>
      <w:bookmarkEnd w:id="1"/>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经办人联系方式：王江 15922159523</w:t>
      </w:r>
    </w:p>
    <w:p w:rsidR="00131DD4" w:rsidRPr="00131DD4" w:rsidRDefault="00131DD4" w:rsidP="00131DD4">
      <w:pPr>
        <w:tabs>
          <w:tab w:val="left" w:pos="360"/>
        </w:tabs>
        <w:spacing w:line="460" w:lineRule="exact"/>
        <w:ind w:firstLineChars="200" w:firstLine="480"/>
        <w:rPr>
          <w:rFonts w:ascii="宋体" w:eastAsia="宋体" w:hAnsi="宋体" w:cs="宋体"/>
          <w:sz w:val="24"/>
          <w:szCs w:val="24"/>
        </w:rPr>
      </w:pPr>
      <w:r w:rsidRPr="00131DD4">
        <w:rPr>
          <w:rFonts w:ascii="宋体" w:eastAsia="宋体" w:hAnsi="宋体" w:cs="宋体" w:hint="eastAsia"/>
          <w:sz w:val="24"/>
          <w:szCs w:val="24"/>
        </w:rPr>
        <w:t>邮箱：dfhxnt@126.com</w:t>
      </w:r>
    </w:p>
    <w:p w:rsidR="00131DD4" w:rsidRPr="00131DD4" w:rsidRDefault="00131DD4" w:rsidP="00131DD4">
      <w:pPr>
        <w:rPr>
          <w:rFonts w:ascii="宋体" w:eastAsia="宋体" w:hAnsi="宋体" w:hint="eastAsia"/>
          <w:sz w:val="44"/>
          <w:szCs w:val="44"/>
        </w:rPr>
      </w:pPr>
    </w:p>
    <w:sectPr w:rsidR="00131DD4" w:rsidRPr="00131D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76"/>
    <w:rsid w:val="00131DD4"/>
    <w:rsid w:val="001D1476"/>
    <w:rsid w:val="007F4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8CCC"/>
  <w15:chartTrackingRefBased/>
  <w15:docId w15:val="{DF09DFE2-5257-4D65-99FE-565459C8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sbc.edu.cn/&#65289;&#33719;&#21462;&#25307;&#26631;&#25991;&#20214;&#65292;&#24182;&#20110;2025&#24180;02%20&#2637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2025-09-01T02:00:00Z</dcterms:created>
  <dcterms:modified xsi:type="dcterms:W3CDTF">2025-09-01T02:02:00Z</dcterms:modified>
</cp:coreProperties>
</file>