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34157">
      <w:pPr>
        <w:jc w:val="center"/>
        <w:rPr>
          <w:rFonts w:hint="eastAsia" w:ascii="宋体" w:hAnsi="宋体"/>
          <w:bCs/>
          <w:spacing w:val="20"/>
          <w:sz w:val="48"/>
          <w:szCs w:val="28"/>
          <w:lang w:val="en-US" w:eastAsia="zh-CN"/>
        </w:rPr>
      </w:pPr>
      <w:bookmarkStart w:id="0" w:name="_GoBack"/>
      <w:r>
        <w:rPr>
          <w:rFonts w:hint="eastAsia" w:ascii="宋体" w:hAnsi="宋体"/>
          <w:bCs/>
          <w:spacing w:val="20"/>
          <w:sz w:val="48"/>
          <w:szCs w:val="28"/>
        </w:rPr>
        <w:t>江苏商贸职业学院周界电子围栏采购项目</w:t>
      </w:r>
      <w:bookmarkEnd w:id="0"/>
      <w:r>
        <w:rPr>
          <w:rFonts w:hint="eastAsia" w:ascii="宋体" w:hAnsi="宋体"/>
          <w:bCs/>
          <w:spacing w:val="20"/>
          <w:sz w:val="48"/>
          <w:szCs w:val="28"/>
          <w:lang w:val="en-US" w:eastAsia="zh-CN"/>
        </w:rPr>
        <w:t>招标公告</w:t>
      </w:r>
    </w:p>
    <w:p w14:paraId="57D1A7FD">
      <w:pPr>
        <w:spacing w:line="460" w:lineRule="exact"/>
        <w:ind w:firstLine="480" w:firstLineChars="200"/>
        <w:rPr>
          <w:rFonts w:hint="eastAsia" w:ascii="宋体" w:hAnsi="宋体" w:cs="宋体"/>
          <w:sz w:val="24"/>
        </w:rPr>
      </w:pPr>
    </w:p>
    <w:p w14:paraId="77F905FE">
      <w:pPr>
        <w:spacing w:line="460" w:lineRule="exact"/>
        <w:ind w:firstLine="480" w:firstLineChars="200"/>
        <w:rPr>
          <w:rFonts w:ascii="宋体" w:hAnsi="宋体" w:cs="宋体"/>
          <w:sz w:val="24"/>
        </w:rPr>
      </w:pPr>
      <w:r>
        <w:rPr>
          <w:rFonts w:hint="eastAsia" w:ascii="宋体" w:hAnsi="宋体" w:cs="宋体"/>
          <w:sz w:val="24"/>
        </w:rPr>
        <w:t>受江苏商贸职业学院的委托，江苏中房工程咨询有限公司就江苏商贸职业学院周界电子围栏采购项目(项目编号:JSSYCG20251215073)进行公开招标采购，欢迎符合条件的供应商投标。</w:t>
      </w:r>
    </w:p>
    <w:p w14:paraId="39248B21">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项目概况</w:t>
      </w:r>
    </w:p>
    <w:p w14:paraId="22F296ED">
      <w:pPr>
        <w:tabs>
          <w:tab w:val="left" w:pos="360"/>
        </w:tabs>
        <w:spacing w:after="60" w:line="460" w:lineRule="exact"/>
        <w:ind w:firstLine="480" w:firstLineChars="200"/>
        <w:rPr>
          <w:rFonts w:ascii="宋体" w:hAnsi="宋体" w:cs="宋体"/>
          <w:sz w:val="24"/>
        </w:rPr>
      </w:pPr>
      <w:r>
        <w:rPr>
          <w:rFonts w:hint="eastAsia" w:ascii="宋体" w:hAnsi="宋体" w:cs="宋体"/>
          <w:sz w:val="24"/>
        </w:rPr>
        <w:t>江苏商贸职业学院周界电子围栏采购项目的潜在投标人应在江苏商贸职业学院网（</w:t>
      </w:r>
      <w:r>
        <w:fldChar w:fldCharType="begin"/>
      </w:r>
      <w:r>
        <w:instrText xml:space="preserve"> HYPERLINK "http://www.jsbc.edu.cn/）获取招标文件，并于2025年5月" </w:instrText>
      </w:r>
      <w:r>
        <w:fldChar w:fldCharType="separate"/>
      </w:r>
      <w:r>
        <w:rPr>
          <w:rStyle w:val="4"/>
          <w:rFonts w:hint="eastAsia" w:ascii="宋体" w:hAnsi="宋体"/>
          <w:color w:val="auto"/>
          <w:sz w:val="24"/>
        </w:rPr>
        <w:t>http://www.jsbc.edu.cn/）获取招标文件，并于2025年12</w:t>
      </w:r>
      <w:r>
        <w:rPr>
          <w:rStyle w:val="4"/>
          <w:rFonts w:hint="eastAsia" w:ascii="宋体" w:hAnsi="宋体" w:cs="宋体"/>
          <w:color w:val="auto"/>
          <w:sz w:val="24"/>
        </w:rPr>
        <w:t>月</w:t>
      </w:r>
      <w:r>
        <w:rPr>
          <w:rStyle w:val="4"/>
          <w:rFonts w:hint="eastAsia" w:ascii="宋体" w:hAnsi="宋体" w:cs="宋体"/>
          <w:color w:val="auto"/>
          <w:sz w:val="24"/>
        </w:rPr>
        <w:fldChar w:fldCharType="end"/>
      </w:r>
      <w:r>
        <w:rPr>
          <w:rStyle w:val="4"/>
          <w:rFonts w:hint="eastAsia" w:ascii="宋体" w:hAnsi="宋体" w:cs="宋体"/>
          <w:color w:val="auto"/>
          <w:sz w:val="24"/>
          <w:lang w:val="en-US" w:eastAsia="zh-CN"/>
        </w:rPr>
        <w:t>23</w:t>
      </w:r>
      <w:r>
        <w:rPr>
          <w:rFonts w:hint="eastAsia" w:ascii="宋体" w:hAnsi="宋体" w:cs="宋体"/>
          <w:sz w:val="24"/>
        </w:rPr>
        <w:t>日9时（北京时间）前递交投标文件。</w:t>
      </w:r>
    </w:p>
    <w:p w14:paraId="1611E9CD">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一、项目基本情况</w:t>
      </w:r>
    </w:p>
    <w:p w14:paraId="64302EC4">
      <w:pPr>
        <w:ind w:firstLine="480" w:firstLineChars="200"/>
        <w:rPr>
          <w:rFonts w:ascii="宋体" w:hAnsi="宋体" w:cs="宋体"/>
          <w:sz w:val="24"/>
        </w:rPr>
      </w:pPr>
      <w:r>
        <w:rPr>
          <w:rFonts w:hint="eastAsia" w:ascii="宋体" w:hAnsi="宋体" w:cs="宋体"/>
          <w:sz w:val="24"/>
        </w:rPr>
        <w:t>项目编号：JSSYCG20251215073</w:t>
      </w:r>
    </w:p>
    <w:p w14:paraId="0B040886">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项目名称：江苏商贸职业学院周界电子围栏采购项目</w:t>
      </w:r>
    </w:p>
    <w:p w14:paraId="188299BC">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项目类型：货物</w:t>
      </w:r>
    </w:p>
    <w:p w14:paraId="0CE06A17">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所属行业：工业 </w:t>
      </w:r>
    </w:p>
    <w:p w14:paraId="497C23F2">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预算金额：15万元</w:t>
      </w:r>
    </w:p>
    <w:p w14:paraId="047BA294">
      <w:pPr>
        <w:tabs>
          <w:tab w:val="left" w:pos="360"/>
        </w:tabs>
        <w:spacing w:after="60" w:line="460" w:lineRule="exact"/>
        <w:ind w:firstLine="480" w:firstLineChars="200"/>
        <w:rPr>
          <w:rFonts w:ascii="宋体" w:hAnsi="宋体" w:cs="宋体"/>
          <w:bCs/>
          <w:sz w:val="24"/>
        </w:rPr>
      </w:pPr>
      <w:r>
        <w:rPr>
          <w:rFonts w:hint="eastAsia" w:ascii="宋体" w:hAnsi="宋体" w:cs="宋体"/>
          <w:sz w:val="24"/>
        </w:rPr>
        <w:t>最高限价：15万元，投标报价高于最高限价的作无效报价处理。</w:t>
      </w:r>
    </w:p>
    <w:p w14:paraId="3216BEEC">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1C005E43">
      <w:pPr>
        <w:tabs>
          <w:tab w:val="left" w:pos="360"/>
        </w:tabs>
        <w:spacing w:line="460" w:lineRule="exact"/>
        <w:ind w:firstLine="480" w:firstLineChars="200"/>
        <w:rPr>
          <w:rFonts w:ascii="宋体" w:hAnsi="宋体" w:cs="宋体"/>
          <w:sz w:val="24"/>
        </w:rPr>
      </w:pPr>
      <w:r>
        <w:rPr>
          <w:rFonts w:hint="eastAsia" w:ascii="宋体" w:hAnsi="宋体" w:cs="宋体"/>
          <w:sz w:val="24"/>
        </w:rPr>
        <w:t>合同履行期限：</w:t>
      </w:r>
      <w:r>
        <w:rPr>
          <w:rFonts w:hint="eastAsia" w:ascii="宋体" w:hAnsi="宋体" w:cs="宋体"/>
          <w:bCs/>
          <w:color w:val="auto"/>
          <w:sz w:val="24"/>
        </w:rPr>
        <w:t>合同签订后</w:t>
      </w:r>
      <w:r>
        <w:rPr>
          <w:rFonts w:ascii="宋体" w:hAnsi="宋体" w:cs="宋体"/>
          <w:bCs/>
          <w:color w:val="auto"/>
          <w:sz w:val="24"/>
        </w:rPr>
        <w:t>30</w:t>
      </w:r>
      <w:r>
        <w:rPr>
          <w:rFonts w:hint="eastAsia" w:ascii="宋体" w:hAnsi="宋体" w:cs="宋体"/>
          <w:bCs/>
          <w:color w:val="auto"/>
          <w:sz w:val="24"/>
        </w:rPr>
        <w:t>日内</w:t>
      </w:r>
      <w:r>
        <w:rPr>
          <w:rFonts w:hint="eastAsia" w:ascii="宋体" w:hAnsi="宋体" w:cs="宋体"/>
          <w:bCs/>
          <w:sz w:val="24"/>
        </w:rPr>
        <w:t>完成软硬件安装、调试并通过验收交付使用。</w:t>
      </w:r>
    </w:p>
    <w:p w14:paraId="5959502F">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722FD7A2">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708B953C">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473C567A">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40576CA2">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4ED818BF">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2D193277">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013ACD93">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5919A316">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三、获取招标文件</w:t>
      </w:r>
    </w:p>
    <w:p w14:paraId="44B8E7DD">
      <w:pPr>
        <w:tabs>
          <w:tab w:val="left" w:pos="360"/>
        </w:tabs>
        <w:spacing w:after="60" w:line="460" w:lineRule="exact"/>
        <w:ind w:firstLine="480" w:firstLineChars="200"/>
        <w:rPr>
          <w:rFonts w:ascii="宋体" w:hAnsi="宋体" w:cs="宋体"/>
          <w:sz w:val="24"/>
        </w:rPr>
      </w:pPr>
      <w:r>
        <w:rPr>
          <w:rFonts w:hint="eastAsia" w:ascii="宋体" w:hAnsi="宋体" w:cs="宋体"/>
          <w:sz w:val="24"/>
        </w:rPr>
        <w:t>时间：2025年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日至2025年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日。</w:t>
      </w:r>
    </w:p>
    <w:p w14:paraId="0284B981">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1E85B5CC">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54A9E26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32C24503">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日9时（北京时间）。</w:t>
      </w:r>
    </w:p>
    <w:p w14:paraId="5A0676B5">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703958EF">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19481849">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0D454F45">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五、公告期限</w:t>
      </w:r>
    </w:p>
    <w:p w14:paraId="5FD98301">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00808FF8">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六、其他补充事宜</w:t>
      </w:r>
    </w:p>
    <w:p w14:paraId="6C55B875">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29F704FB">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1ED1569D">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1EDB6972">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01BC90E0">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05F14EC3">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48ABB00F">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6EDE8080">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37425C6A">
      <w:pPr>
        <w:snapToGrid w:val="0"/>
        <w:spacing w:line="480" w:lineRule="exact"/>
        <w:ind w:firstLine="480" w:firstLineChars="200"/>
        <w:outlineLvl w:val="1"/>
        <w:rPr>
          <w:rFonts w:ascii="宋体" w:hAnsi="宋体" w:cs="宋体"/>
          <w:color w:val="FF0000"/>
          <w:sz w:val="24"/>
        </w:rPr>
      </w:pPr>
      <w:r>
        <w:rPr>
          <w:rFonts w:hint="eastAsia" w:ascii="宋体" w:hAnsi="宋体" w:cs="宋体"/>
          <w:color w:val="FF0000"/>
          <w:sz w:val="24"/>
        </w:rPr>
        <w:t xml:space="preserve"> </w:t>
      </w:r>
      <w:r>
        <w:rPr>
          <w:rFonts w:hint="eastAsia" w:ascii="宋体" w:hAnsi="宋体" w:cs="宋体"/>
          <w:sz w:val="24"/>
        </w:rPr>
        <w:t>何老师（安全与保卫处）      联系电话：</w:t>
      </w:r>
      <w:r>
        <w:rPr>
          <w:rFonts w:ascii="宋体" w:hAnsi="宋体" w:cs="宋体"/>
          <w:sz w:val="24"/>
        </w:rPr>
        <w:t>13776951199</w:t>
      </w:r>
      <w:r>
        <w:rPr>
          <w:rFonts w:hint="eastAsia" w:ascii="宋体" w:hAnsi="宋体" w:cs="宋体"/>
          <w:color w:val="FF0000"/>
          <w:sz w:val="24"/>
        </w:rPr>
        <w:t xml:space="preserve"> </w:t>
      </w:r>
    </w:p>
    <w:p w14:paraId="1D4EBCCB">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6FAD4AEA">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63CC4A11">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123A8722">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292B2C15">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3EA32765">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499E48C5">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628343B2">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6AE568EA">
      <w:pPr>
        <w:spacing w:line="360" w:lineRule="auto"/>
        <w:ind w:firstLine="480" w:firstLineChars="200"/>
        <w:jc w:val="left"/>
        <w:textAlignment w:val="baseline"/>
        <w:outlineLvl w:val="0"/>
        <w:rPr>
          <w:rFonts w:ascii="宋体" w:hAnsi="宋体"/>
          <w:sz w:val="24"/>
        </w:rPr>
      </w:pPr>
      <w:r>
        <w:rPr>
          <w:rFonts w:hint="eastAsia" w:ascii="宋体" w:hAnsi="宋体"/>
          <w:sz w:val="24"/>
        </w:rPr>
        <w:t>邮箱：</w:t>
      </w:r>
      <w:r>
        <w:rPr>
          <w:rFonts w:hint="eastAsia"/>
        </w:rPr>
        <w:fldChar w:fldCharType="begin"/>
      </w:r>
      <w:r>
        <w:instrText xml:space="preserve"> HYPERLINK "mailto:dfhxnt@126.com" </w:instrText>
      </w:r>
      <w:r>
        <w:rPr>
          <w:rFonts w:hint="eastAsia"/>
        </w:rPr>
        <w:fldChar w:fldCharType="separate"/>
      </w:r>
      <w:r>
        <w:rPr>
          <w:rFonts w:hint="eastAsia" w:ascii="宋体" w:hAnsi="宋体"/>
          <w:sz w:val="24"/>
        </w:rPr>
        <w:t>458101863@qq.com</w:t>
      </w:r>
      <w:r>
        <w:rPr>
          <w:rFonts w:hint="eastAsia" w:ascii="宋体" w:hAnsi="宋体"/>
          <w:sz w:val="24"/>
        </w:rPr>
        <w:fldChar w:fldCharType="end"/>
      </w:r>
    </w:p>
    <w:p w14:paraId="2EACC739">
      <w:pPr>
        <w:jc w:val="both"/>
        <w:rPr>
          <w:rFonts w:hint="eastAsia" w:ascii="宋体" w:hAnsi="宋体"/>
          <w:bCs/>
          <w:spacing w:val="20"/>
          <w:sz w:val="48"/>
          <w:szCs w:val="28"/>
          <w:lang w:val="en-US" w:eastAsia="zh-CN"/>
        </w:rPr>
      </w:pPr>
    </w:p>
    <w:p w14:paraId="12648E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81B47"/>
    <w:rsid w:val="06081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qFormat/>
    <w:uiPriority w:val="0"/>
    <w:rPr>
      <w:color w:val="66666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2025-12-16T00:44:00Z</dcterms:created>
  <dc:creator>jessie</dc:creator>
  <cp:lastModifiedBy>jessie</cp:lastModifiedBy>
  <dcterms:modified xsi:type="dcterms:W3CDTF">2025-12-16T00:49:08Z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F7B88653250641FBA8099F0A97FC8BFD_11</vt:lpwstr>
  </property>
  <property fmtid="{D5CDD505-2E9C-101B-9397-08002B2CF9AE}" pid="4" name="KSOTemplateDocerSaveRecord">
    <vt:lpwstr>eyJoZGlkIjoiMTY2YTExYjU4MWEzY2MzM2I4OTY2NWYxMWY5ZTNlMmIiLCJ1c2VySWQiOiI2Mzc4MTQzODgifQ==</vt:lpwstr>
  </property>
</Properties>
</file>