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3D69">
      <w:pPr>
        <w:jc w:val="center"/>
        <w:rPr>
          <w:rFonts w:hint="eastAsia" w:ascii="宋体" w:hAnsi="宋体" w:cs="宋体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/>
          <w:spacing w:val="20"/>
          <w:sz w:val="44"/>
          <w:szCs w:val="44"/>
          <w:lang w:eastAsia="zh-CN"/>
        </w:rPr>
        <w:t>江苏商贸职业学院现场工程师</w:t>
      </w:r>
      <w:r>
        <w:rPr>
          <w:rFonts w:hint="eastAsia" w:ascii="宋体" w:hAnsi="宋体" w:cs="宋体"/>
          <w:b w:val="0"/>
          <w:bCs/>
          <w:spacing w:val="20"/>
          <w:sz w:val="44"/>
          <w:szCs w:val="44"/>
          <w:lang w:val="en-US" w:eastAsia="zh-CN"/>
        </w:rPr>
        <w:t>无人机</w:t>
      </w:r>
    </w:p>
    <w:p w14:paraId="21134DCC">
      <w:pPr>
        <w:jc w:val="center"/>
        <w:rPr>
          <w:rFonts w:hint="eastAsia" w:ascii="宋体" w:hAnsi="宋体" w:cs="宋体"/>
          <w:b/>
          <w:spacing w:val="20"/>
          <w:sz w:val="40"/>
          <w:szCs w:val="40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b w:val="0"/>
          <w:bCs/>
          <w:spacing w:val="20"/>
          <w:sz w:val="44"/>
          <w:szCs w:val="44"/>
          <w:lang w:val="en-US" w:eastAsia="zh-CN"/>
        </w:rPr>
        <w:t>机库</w:t>
      </w:r>
      <w:r>
        <w:rPr>
          <w:rFonts w:hint="eastAsia" w:ascii="宋体" w:hAnsi="宋体" w:cs="宋体"/>
          <w:b w:val="0"/>
          <w:bCs/>
          <w:spacing w:val="20"/>
          <w:sz w:val="44"/>
          <w:szCs w:val="44"/>
          <w:lang w:eastAsia="zh-CN"/>
        </w:rPr>
        <w:t>采购项目</w:t>
      </w:r>
      <w:r>
        <w:rPr>
          <w:rFonts w:hint="eastAsia" w:ascii="宋体" w:hAnsi="宋体" w:cs="宋体"/>
          <w:b w:val="0"/>
          <w:bCs/>
          <w:spacing w:val="20"/>
          <w:sz w:val="44"/>
          <w:szCs w:val="44"/>
          <w:lang w:val="en-US" w:eastAsia="zh-CN"/>
        </w:rPr>
        <w:t>招标公告</w:t>
      </w:r>
    </w:p>
    <w:p w14:paraId="7AC6E34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受江苏商贸职业学院的委托，东方华星建设管理（江苏）有限公司就</w:t>
      </w:r>
      <w:r>
        <w:rPr>
          <w:rFonts w:hint="eastAsia" w:ascii="宋体" w:hAnsi="宋体" w:cs="宋体"/>
          <w:sz w:val="24"/>
          <w:lang w:eastAsia="zh-CN"/>
        </w:rPr>
        <w:t>江苏商贸职业学院现场工程师</w:t>
      </w:r>
      <w:r>
        <w:rPr>
          <w:rFonts w:hint="eastAsia" w:ascii="宋体" w:hAnsi="宋体" w:cs="宋体"/>
          <w:sz w:val="24"/>
          <w:lang w:val="en-US" w:eastAsia="zh-CN"/>
        </w:rPr>
        <w:t>无人机机库</w:t>
      </w:r>
      <w:r>
        <w:rPr>
          <w:rFonts w:hint="eastAsia" w:ascii="宋体" w:hAnsi="宋体" w:cs="宋体"/>
          <w:sz w:val="24"/>
          <w:lang w:eastAsia="zh-CN"/>
        </w:rPr>
        <w:t>采购项目</w:t>
      </w:r>
      <w:r>
        <w:rPr>
          <w:rFonts w:hint="eastAsia" w:ascii="宋体" w:hAnsi="宋体" w:cs="宋体"/>
          <w:sz w:val="24"/>
        </w:rPr>
        <w:t>(</w:t>
      </w:r>
      <w:r>
        <w:rPr>
          <w:rFonts w:hint="eastAsia" w:ascii="宋体" w:hAnsi="宋体" w:cs="宋体"/>
          <w:color w:val="auto"/>
          <w:sz w:val="24"/>
        </w:rPr>
        <w:t>项目编号: JSSYCG20250620029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)进行公开招标采购，欢迎符合条件的投标人投标。</w:t>
      </w:r>
    </w:p>
    <w:p w14:paraId="70CF2FCC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0FE30FA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江苏商贸职业学院现场工程师无人机机库采购项目</w:t>
      </w:r>
      <w:r>
        <w:rPr>
          <w:rFonts w:hint="eastAsia" w:ascii="宋体" w:hAnsi="宋体" w:cs="宋体"/>
          <w:sz w:val="24"/>
        </w:rPr>
        <w:t>的潜在投标人应在江苏商贸职业学院网（</w:t>
      </w:r>
      <w:r>
        <w:fldChar w:fldCharType="begin"/>
      </w:r>
      <w:r>
        <w:instrText xml:space="preserve"> HYPERLINK "http://www.jsbc.edu.cn/）获取招标文件，并于2025年02%20月" </w:instrText>
      </w:r>
      <w:r>
        <w:fldChar w:fldCharType="separate"/>
      </w:r>
      <w:r>
        <w:rPr>
          <w:rStyle w:val="7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http://www.jsbc.edu.cn/）获取招标文件，并于2025年</w:t>
      </w:r>
      <w:r>
        <w:rPr>
          <w:rStyle w:val="7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7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7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日10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hint="eastAsia" w:ascii="宋体" w:hAnsi="宋体" w:cs="宋体"/>
          <w:sz w:val="24"/>
        </w:rPr>
        <w:t>（北京时间）前递交投标文件。</w:t>
      </w:r>
    </w:p>
    <w:p w14:paraId="5860C241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1B4EF2B5">
      <w:pPr>
        <w:ind w:firstLine="480" w:firstLineChars="200"/>
        <w:rPr>
          <w:rFonts w:ascii="宋体" w:hAnsi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color w:val="auto"/>
          <w:sz w:val="24"/>
        </w:rPr>
        <w:t>项目编号：JSSYCG20250620029</w:t>
      </w:r>
    </w:p>
    <w:p w14:paraId="5FDEB6A1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江苏商贸职业学院现场工程师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无人机机库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采购项目</w:t>
      </w:r>
    </w:p>
    <w:p w14:paraId="6A12843C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项目类型：</w:t>
      </w:r>
      <w:r>
        <w:rPr>
          <w:rFonts w:hint="eastAsia" w:ascii="宋体" w:hAnsi="宋体" w:cs="宋体"/>
          <w:sz w:val="24"/>
          <w:lang w:val="en-US" w:eastAsia="zh-CN"/>
        </w:rPr>
        <w:t xml:space="preserve">货物 </w:t>
      </w:r>
    </w:p>
    <w:p w14:paraId="1A5DE68D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</w:rPr>
        <w:t>所属行业：</w:t>
      </w:r>
      <w:r>
        <w:rPr>
          <w:rFonts w:hint="eastAsia" w:ascii="宋体" w:hAnsi="宋体" w:cs="宋体"/>
          <w:color w:val="000000"/>
          <w:sz w:val="24"/>
          <w:highlight w:val="none"/>
          <w:shd w:val="clear" w:color="auto" w:fill="FFFFFF"/>
          <w:lang w:val="en-US" w:eastAsia="zh-CN"/>
        </w:rPr>
        <w:t>工业</w:t>
      </w:r>
    </w:p>
    <w:p w14:paraId="47D4F8E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预算金额：9.6万元</w:t>
      </w:r>
    </w:p>
    <w:p w14:paraId="4B68F5BC">
      <w:pPr>
        <w:tabs>
          <w:tab w:val="left" w:pos="360"/>
        </w:tabs>
        <w:spacing w:after="60"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最高限价：</w:t>
      </w:r>
      <w:r>
        <w:rPr>
          <w:rFonts w:hint="eastAsia" w:ascii="宋体" w:hAnsi="宋体" w:cs="宋体"/>
          <w:sz w:val="24"/>
          <w:lang w:val="en-US" w:eastAsia="zh-CN"/>
        </w:rPr>
        <w:t>9.6</w:t>
      </w:r>
      <w:r>
        <w:rPr>
          <w:rFonts w:hint="eastAsia" w:ascii="宋体" w:hAnsi="宋体" w:cs="宋体"/>
          <w:sz w:val="24"/>
        </w:rPr>
        <w:t>万元</w:t>
      </w:r>
      <w:r>
        <w:rPr>
          <w:rFonts w:hint="eastAsia" w:ascii="宋体" w:hAnsi="宋体" w:cs="宋体"/>
          <w:bCs/>
          <w:color w:val="000000"/>
          <w:sz w:val="24"/>
        </w:rPr>
        <w:t>，</w:t>
      </w:r>
      <w:r>
        <w:rPr>
          <w:rFonts w:hint="eastAsia" w:ascii="宋体" w:hAnsi="宋体" w:cs="宋体"/>
          <w:sz w:val="24"/>
        </w:rPr>
        <w:t>投标报价高于最高限价的作无效报价处理。</w:t>
      </w:r>
    </w:p>
    <w:p w14:paraId="13ECFA7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采购需求：详见招标文件，请仔细研究。</w:t>
      </w:r>
    </w:p>
    <w:p w14:paraId="35F9BAB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交付时间：本项目要求在合同签订之日起30天内完成交付。</w:t>
      </w:r>
    </w:p>
    <w:p w14:paraId="7B074108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 w14:paraId="5DF060D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30259EE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zh-CN"/>
        </w:rPr>
        <w:t>如法定代表人参加投标，则提供法定代表人身份证明书（格式见附件）；如授权委托人参加投标，则提供法定代表人授权委托书（格式见附件）；</w:t>
      </w:r>
    </w:p>
    <w:p w14:paraId="052FEAE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3.落实政府采购政策需满足的资格要求：无；</w:t>
      </w:r>
    </w:p>
    <w:p w14:paraId="68B7805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4.本项目的特定资格要求：无；</w:t>
      </w:r>
    </w:p>
    <w:p w14:paraId="254C4D8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5.法定代表人为同一个人的两个及两个以上法人，母公司、全资子公司及其控股公司，都不得在同一采购项目相同标段中同时参加投标，一经发现，将视同围标处理；</w:t>
      </w:r>
    </w:p>
    <w:p w14:paraId="426BE31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6.未被“信用中国”网站列入失信被执行人、重大税收违法案件当事人名单、采购不良行为记录名单；</w:t>
      </w:r>
    </w:p>
    <w:p w14:paraId="6C0F960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7.本项目不接受联合体投标。</w:t>
      </w:r>
    </w:p>
    <w:p w14:paraId="1A32171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3AC13DF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时间：自公告发布之日起至202</w:t>
      </w:r>
      <w:r>
        <w:rPr>
          <w:rFonts w:hint="eastAsia" w:ascii="宋体" w:hAnsi="宋体" w:cs="宋体"/>
          <w:color w:val="auto"/>
          <w:sz w:val="24"/>
        </w:rPr>
        <w:t>5年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</w:rPr>
        <w:t>日。</w:t>
      </w:r>
    </w:p>
    <w:p w14:paraId="685B885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地点：江苏商贸职业学院官网（http://www.jsbc.edu.cn/）</w:t>
      </w:r>
    </w:p>
    <w:p w14:paraId="1BF9092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418FC513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171B73C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</w:rPr>
        <w:t>时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（北京时间）。</w:t>
      </w:r>
    </w:p>
    <w:p w14:paraId="34ABF85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逾时，招标人将拒绝接受投标响应文件。</w:t>
      </w:r>
    </w:p>
    <w:p w14:paraId="44075FA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开标地点：江苏省南通市江通路48号，江苏商贸职业学院资产管理处（西大门南侧）办公室，如有变动另行通知。</w:t>
      </w:r>
    </w:p>
    <w:p w14:paraId="0472E6B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评审地点：江苏商贸职业学院基建会议室，如有变动另行通知。</w:t>
      </w:r>
    </w:p>
    <w:p w14:paraId="001F872D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2519BB0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7812C685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70578BA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098A60F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2.项目开标活动模式：见面开标模式，投标人在江苏省南通市江通路48号，江苏商贸职业学院资产管理处（西大门南侧）办公室参加开标会。</w:t>
      </w:r>
    </w:p>
    <w:p w14:paraId="407DB4E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3.项目演示、样品、答辩等：详见招标文件。</w:t>
      </w:r>
    </w:p>
    <w:p w14:paraId="3153F54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4.对项目需求部分（投标人资格要求、项目需求、商务技术评分标准）的询问、质疑请向招标人提出，由招标人负责答复；对项目招标文件其它部分的询问请向代理机构经办人提出。</w:t>
      </w:r>
    </w:p>
    <w:p w14:paraId="30FE03A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投标人应依照规定提交各类声明函、承诺函，不再同时提供原件备查或提供有关部门出具的相关证明文件。但中标人应做好提交声明函、承诺函、认证、业绩相应原件的核查准备；核查后发现虚假或违背承诺的，依照相关法律法规规定处理。</w:t>
      </w:r>
    </w:p>
    <w:p w14:paraId="3E213661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</w:t>
      </w:r>
      <w:bookmarkStart w:id="0" w:name="OLE_LINK2"/>
      <w:bookmarkStart w:id="1" w:name="OLE_LINK1"/>
      <w:r>
        <w:rPr>
          <w:rFonts w:hint="eastAsia" w:ascii="宋体" w:hAnsi="宋体" w:cs="宋体"/>
          <w:b/>
          <w:bCs/>
          <w:sz w:val="24"/>
        </w:rPr>
        <w:t>对本次招标提出询问，请按以下方式联系。</w:t>
      </w:r>
    </w:p>
    <w:p w14:paraId="29F4BAE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1.招标单位：江苏商贸职业学院</w:t>
      </w:r>
    </w:p>
    <w:p w14:paraId="31B595D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地址：南通市崇川区江通路48号</w:t>
      </w:r>
    </w:p>
    <w:p w14:paraId="1EE79D2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招标单位联系人：</w:t>
      </w:r>
    </w:p>
    <w:p w14:paraId="078677BE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陆老师</w:t>
      </w:r>
      <w:r>
        <w:rPr>
          <w:rFonts w:hint="eastAsia" w:ascii="宋体" w:hAnsi="宋体" w:cs="宋体"/>
          <w:color w:val="auto"/>
          <w:sz w:val="24"/>
        </w:rPr>
        <w:t xml:space="preserve"> </w:t>
      </w:r>
      <w:r>
        <w:rPr>
          <w:rFonts w:ascii="宋体" w:hAnsi="宋体" w:cs="宋体"/>
          <w:color w:val="auto"/>
          <w:sz w:val="24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电子与信息学院</w:t>
      </w:r>
      <w:r>
        <w:rPr>
          <w:rFonts w:ascii="宋体" w:hAnsi="宋体" w:cs="宋体"/>
          <w:color w:val="auto"/>
          <w:sz w:val="24"/>
        </w:rPr>
        <w:t>）</w:t>
      </w:r>
      <w:r>
        <w:rPr>
          <w:rFonts w:hint="eastAsia" w:ascii="宋体" w:hAnsi="宋体" w:cs="宋体"/>
          <w:color w:val="auto"/>
          <w:sz w:val="24"/>
        </w:rPr>
        <w:t xml:space="preserve">         联系电话：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15262739969</w:t>
      </w:r>
    </w:p>
    <w:p w14:paraId="0DCC6D91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杨老师 （资产管理处）             联系电话：0513-85679264</w:t>
      </w:r>
    </w:p>
    <w:p w14:paraId="11839CE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7B46439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2CC98E7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1AECC2D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5525BCD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名称：东方华星建设管理（江苏）有限公司</w:t>
      </w:r>
    </w:p>
    <w:p w14:paraId="47F9ED4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地址：南通市崇川区北大街万科壹中心2402室</w:t>
      </w:r>
      <w:bookmarkEnd w:id="0"/>
      <w:bookmarkEnd w:id="1"/>
    </w:p>
    <w:p w14:paraId="2267D19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经办人联系方式：王江 15922159523</w:t>
      </w:r>
    </w:p>
    <w:p w14:paraId="1EA5F77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3E1601CA">
      <w:pPr>
        <w:pStyle w:val="2"/>
        <w:rPr>
          <w:rFonts w:hint="default"/>
          <w:lang w:val="en-US" w:eastAsia="zh-CN"/>
        </w:rPr>
      </w:pPr>
    </w:p>
    <w:p w14:paraId="79906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846A6"/>
    <w:rsid w:val="013D4185"/>
    <w:rsid w:val="425846A6"/>
    <w:rsid w:val="6456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kern w:val="0"/>
      <w:sz w:val="24"/>
      <w:szCs w:val="20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styleId="7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1541</Characters>
  <Lines>0</Lines>
  <Paragraphs>0</Paragraphs>
  <TotalTime>0</TotalTime>
  <ScaleCrop>false</ScaleCrop>
  <LinksUpToDate>false</LinksUpToDate>
  <CharactersWithSpaces>1571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2025-06-30T02:05:00Z</dcterms:created>
  <dc:creator>jessie</dc:creator>
  <cp:lastModifiedBy>jessie</cp:lastModifiedBy>
  <dcterms:modified xsi:type="dcterms:W3CDTF">2025-06-30T08:29:05Z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FFBEAA632DA640D09CF2B31F8A127E86_11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