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6A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江苏商贸职业学院</w:t>
      </w:r>
    </w:p>
    <w:p w14:paraId="07AFF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color w:val="333333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2025-2026学年第二学期慈善超市购物项目更正公告</w:t>
      </w:r>
    </w:p>
    <w:p w14:paraId="1548A0A7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76" w:afterAutospacing="0" w:line="4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一、项目基本情况</w:t>
      </w:r>
    </w:p>
    <w:p w14:paraId="5EFE73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原公告的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文件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编号：JSSYCG20260415008</w:t>
      </w:r>
    </w:p>
    <w:p w14:paraId="0319E6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原公告的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项目名称：</w:t>
      </w:r>
      <w:bookmarkStart w:id="0" w:name="_GoBack"/>
      <w:r>
        <w:rPr>
          <w:rFonts w:hint="eastAsia" w:ascii="宋体" w:hAnsi="宋体" w:eastAsia="宋体" w:cs="宋体"/>
          <w:color w:val="333333"/>
          <w:sz w:val="28"/>
          <w:szCs w:val="28"/>
        </w:rPr>
        <w:t>江苏商贸职业学院2025-2026学年第二学期慈善超市购物项目</w:t>
      </w:r>
      <w:bookmarkEnd w:id="0"/>
    </w:p>
    <w:p w14:paraId="533E6A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首次公告日期：202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年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月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日　</w:t>
      </w:r>
    </w:p>
    <w:p w14:paraId="44229F7D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76" w:afterAutospacing="0" w:line="4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二、更正信息</w:t>
      </w:r>
    </w:p>
    <w:p w14:paraId="7104F6FA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76" w:afterAutospacing="0" w:line="4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更正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事项：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□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 xml:space="preserve">公告 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☑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 xml:space="preserve">文件 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sym w:font="Wingdings 2" w:char="00A3"/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成交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结果</w:t>
      </w:r>
    </w:p>
    <w:p w14:paraId="6FDB78A2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76" w:afterAutospacing="0" w:line="46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 w:bidi="ar"/>
        </w:rPr>
        <w:t>更正内容：</w:t>
      </w:r>
    </w:p>
    <w:p w14:paraId="2C40CE77">
      <w:pPr>
        <w:pStyle w:val="17"/>
        <w:spacing w:before="0" w:beforeAutospacing="0" w:after="0" w:afterAutospacing="0" w:line="460" w:lineRule="exact"/>
        <w:ind w:firstLine="560" w:firstLineChars="200"/>
        <w:rPr>
          <w:rFonts w:hint="default" w:ascii="Arial" w:hAnsi="Arial" w:eastAsia="宋体" w:cs="Arial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1.询价文件中，</w:t>
      </w:r>
      <w:r>
        <w:rPr>
          <w:rFonts w:hint="eastAsia" w:ascii="Arial" w:hAnsi="Arial" w:eastAsia="宋体" w:cs="Arial"/>
          <w:color w:val="333333"/>
          <w:kern w:val="0"/>
          <w:sz w:val="28"/>
          <w:szCs w:val="28"/>
          <w:lang w:val="en-US" w:eastAsia="zh-CN" w:bidi="ar"/>
        </w:rPr>
        <w:t>“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《第二部分  项目需求》</w:t>
      </w:r>
      <w:r>
        <w:rPr>
          <w:rFonts w:hint="default" w:ascii="Arial" w:hAnsi="Arial" w:eastAsia="宋体" w:cs="Arial"/>
          <w:color w:val="333333"/>
          <w:kern w:val="0"/>
          <w:sz w:val="28"/>
          <w:szCs w:val="28"/>
          <w:lang w:val="en-US" w:eastAsia="zh-CN" w:bidi="ar"/>
        </w:rPr>
        <w:t>→三、固定货品包单包采购清单及技术参数要求→</w:t>
      </w:r>
    </w:p>
    <w:tbl>
      <w:tblPr>
        <w:tblStyle w:val="20"/>
        <w:tblW w:w="88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945"/>
        <w:gridCol w:w="1091"/>
        <w:gridCol w:w="1544"/>
        <w:gridCol w:w="1637"/>
        <w:gridCol w:w="1292"/>
        <w:gridCol w:w="1852"/>
      </w:tblGrid>
      <w:tr w14:paraId="5EA67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95CCA">
            <w:pPr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CE082">
            <w:pPr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货品名称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78B0F">
            <w:pPr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品牌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D7E6A4">
            <w:pPr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E47FC">
            <w:pPr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型号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AB357">
            <w:pPr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参考价格单价/元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CFF18">
            <w:pPr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备注</w:t>
            </w:r>
          </w:p>
        </w:tc>
      </w:tr>
      <w:tr w14:paraId="53D51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5974D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B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学习护眼台灯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C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朗都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E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AA级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4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3600续航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2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313CE"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drawing>
                <wp:inline distT="0" distB="0" distL="114300" distR="114300">
                  <wp:extent cx="1037590" cy="1073785"/>
                  <wp:effectExtent l="0" t="0" r="10160" b="1206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590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C1D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EF038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D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旅行包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E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朋意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F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大号双层加厚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4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44*18*35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3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33610"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drawing>
                <wp:inline distT="0" distB="0" distL="114300" distR="114300">
                  <wp:extent cx="1209675" cy="1332230"/>
                  <wp:effectExtent l="0" t="0" r="9525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354BC8">
      <w:pPr>
        <w:pStyle w:val="17"/>
        <w:spacing w:before="0" w:beforeAutospacing="0" w:after="0" w:afterAutospacing="0" w:line="460" w:lineRule="exact"/>
        <w:ind w:firstLine="560" w:firstLineChars="200"/>
        <w:rPr>
          <w:rFonts w:hint="eastAsia" w:ascii="Arial" w:hAnsi="Arial" w:eastAsia="宋体" w:cs="Arial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Arial" w:hAnsi="Arial" w:eastAsia="宋体" w:cs="Arial"/>
          <w:color w:val="333333"/>
          <w:kern w:val="0"/>
          <w:sz w:val="28"/>
          <w:szCs w:val="28"/>
          <w:lang w:val="en-US" w:eastAsia="zh-CN" w:bidi="ar"/>
        </w:rPr>
        <w:t>现更正为：</w:t>
      </w:r>
    </w:p>
    <w:tbl>
      <w:tblPr>
        <w:tblStyle w:val="20"/>
        <w:tblW w:w="88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945"/>
        <w:gridCol w:w="1091"/>
        <w:gridCol w:w="1544"/>
        <w:gridCol w:w="1637"/>
        <w:gridCol w:w="1292"/>
        <w:gridCol w:w="1852"/>
      </w:tblGrid>
      <w:tr w14:paraId="3C373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4EE1">
            <w:pPr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68D0">
            <w:pPr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货品名称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7E7E">
            <w:pPr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品牌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D8A37">
            <w:pPr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89EA">
            <w:pPr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型号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0CF0">
            <w:pPr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参考价格单价/元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56AA">
            <w:pPr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备注</w:t>
            </w:r>
          </w:p>
        </w:tc>
      </w:tr>
      <w:tr w14:paraId="099DC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9C11A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5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学习护眼台灯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C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朗度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6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AA级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3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3600续航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5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C9A8A"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drawing>
                <wp:inline distT="0" distB="0" distL="114300" distR="114300">
                  <wp:extent cx="1037590" cy="1073785"/>
                  <wp:effectExtent l="0" t="0" r="10160" b="1206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590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7BED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5C1DE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6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旅行包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3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朋意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8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大号双层加厚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3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45*18*35CM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7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5F54F"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drawing>
                <wp:inline distT="0" distB="0" distL="114300" distR="114300">
                  <wp:extent cx="1209675" cy="1332230"/>
                  <wp:effectExtent l="0" t="0" r="9525" b="127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BEFCF6">
      <w:pPr>
        <w:numPr>
          <w:ilvl w:val="0"/>
          <w:numId w:val="0"/>
        </w:numPr>
        <w:spacing w:line="480" w:lineRule="exact"/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2.原采购文件中涉及到以上内容的均作相应调整，其他内容不变。</w:t>
      </w:r>
    </w:p>
    <w:p w14:paraId="65003A22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="76" w:afterAutospacing="0" w:line="46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  <w:u w:val="single"/>
          <w:lang w:bidi="ar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 w:bidi="ar"/>
        </w:rPr>
        <w:t>更正</w:t>
      </w:r>
      <w:r>
        <w:rPr>
          <w:rFonts w:hint="eastAsia" w:ascii="宋体" w:hAnsi="宋体" w:eastAsia="宋体" w:cs="宋体"/>
          <w:color w:val="333333"/>
          <w:sz w:val="28"/>
          <w:szCs w:val="28"/>
          <w:lang w:bidi="ar"/>
        </w:rPr>
        <w:t>日期：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lang w:bidi="ar"/>
        </w:rPr>
        <w:t>202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lang w:bidi="ar"/>
        </w:rPr>
        <w:t>年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lang w:bidi="ar"/>
        </w:rPr>
        <w:t>月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 w:bidi="ar"/>
        </w:rPr>
        <w:t>22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lang w:bidi="ar"/>
        </w:rPr>
        <w:t>日</w:t>
      </w:r>
    </w:p>
    <w:p w14:paraId="3771108D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76" w:afterAutospacing="0" w:line="4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 w:bidi="ar"/>
        </w:rPr>
        <w:t>三、其他补充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zh-CN" w:eastAsia="zh-CN" w:bidi="ar"/>
        </w:rPr>
        <w:t>事宜：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 w:bidi="ar"/>
        </w:rPr>
        <w:t>无。</w:t>
      </w:r>
    </w:p>
    <w:p w14:paraId="2758EE0D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76" w:afterAutospacing="0" w:line="46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 w:bidi="ar"/>
        </w:rPr>
        <w:t>四、凡对本次公告内容提出询问，请按以下方式联系。</w:t>
      </w:r>
    </w:p>
    <w:p w14:paraId="7462FAA5">
      <w:pPr>
        <w:spacing w:after="0" w:line="460" w:lineRule="exact"/>
        <w:ind w:firstLine="588" w:firstLineChars="200"/>
        <w:rPr>
          <w:rFonts w:hint="eastAsia"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1.采购单位：江苏商贸职业学院</w:t>
      </w:r>
    </w:p>
    <w:p w14:paraId="55617A38">
      <w:pPr>
        <w:spacing w:after="0" w:line="460" w:lineRule="exact"/>
        <w:ind w:firstLine="588" w:firstLineChars="200"/>
        <w:rPr>
          <w:rFonts w:hint="eastAsia"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地址：南通市崇川区江通路48号</w:t>
      </w:r>
    </w:p>
    <w:p w14:paraId="52549C2D">
      <w:pPr>
        <w:spacing w:after="0" w:line="460" w:lineRule="exact"/>
        <w:ind w:firstLine="588" w:firstLineChars="200"/>
        <w:rPr>
          <w:rFonts w:hint="eastAsia"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采购单位联系人：</w:t>
      </w:r>
    </w:p>
    <w:p w14:paraId="497D2E60">
      <w:pPr>
        <w:spacing w:after="0"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钱老师  （学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en-US" w:eastAsia="zh-CN"/>
        </w:rPr>
        <w:t>生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工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en-US" w:eastAsia="zh-CN"/>
        </w:rPr>
        <w:t>作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处）            联系电话：0513-85679284</w:t>
      </w:r>
    </w:p>
    <w:p w14:paraId="3CF06496">
      <w:pPr>
        <w:spacing w:after="0" w:line="460" w:lineRule="exact"/>
        <w:ind w:firstLine="588" w:firstLineChars="200"/>
        <w:rPr>
          <w:rFonts w:hint="eastAsia"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 xml:space="preserve">杨老师 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（资产管理处）            联系电话：0513-85679264</w:t>
      </w:r>
    </w:p>
    <w:p w14:paraId="223DAE07">
      <w:pPr>
        <w:spacing w:after="0" w:line="460" w:lineRule="exact"/>
        <w:ind w:firstLine="588" w:firstLineChars="200"/>
        <w:rPr>
          <w:rFonts w:hint="eastAsia"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联系邮箱：jssyzcglc@jsbc.edu.cn</w:t>
      </w:r>
    </w:p>
    <w:p w14:paraId="2111D478">
      <w:pPr>
        <w:spacing w:after="0" w:line="460" w:lineRule="exact"/>
        <w:ind w:firstLine="588" w:firstLineChars="200"/>
        <w:rPr>
          <w:rFonts w:hint="eastAsia" w:ascii="宋体" w:hAnsi="宋体" w:cs="宋体"/>
          <w:color w:val="333333"/>
          <w:spacing w:val="7"/>
          <w:sz w:val="28"/>
          <w:szCs w:val="28"/>
          <w:highlight w:val="none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2</w:t>
      </w:r>
      <w:r>
        <w:rPr>
          <w:rFonts w:hint="eastAsia" w:ascii="宋体" w:hAnsi="宋体" w:cs="宋体"/>
          <w:color w:val="333333"/>
          <w:spacing w:val="7"/>
          <w:sz w:val="28"/>
          <w:szCs w:val="28"/>
          <w:highlight w:val="none"/>
        </w:rPr>
        <w:t>.监督、投诉联系方式</w:t>
      </w:r>
    </w:p>
    <w:p w14:paraId="7B65203B">
      <w:pPr>
        <w:spacing w:after="0" w:line="460" w:lineRule="exact"/>
        <w:ind w:firstLine="588" w:firstLineChars="200"/>
        <w:rPr>
          <w:rFonts w:hint="eastAsia" w:ascii="宋体" w:hAnsi="宋体" w:cs="宋体"/>
          <w:color w:val="333333"/>
          <w:spacing w:val="7"/>
          <w:sz w:val="28"/>
          <w:szCs w:val="28"/>
          <w:highlight w:val="none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  <w:highlight w:val="none"/>
        </w:rPr>
        <w:t>电话：0513-85679216，联系邮箱：jssyjjjc@163.com</w:t>
      </w:r>
    </w:p>
    <w:p w14:paraId="52039C0B">
      <w:pPr>
        <w:spacing w:after="0" w:line="460" w:lineRule="exact"/>
        <w:ind w:firstLine="588" w:firstLineChars="200"/>
        <w:rPr>
          <w:rFonts w:hint="eastAsia"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3.采购代理机构信息</w:t>
      </w:r>
    </w:p>
    <w:p w14:paraId="5D08400C">
      <w:pPr>
        <w:spacing w:after="0" w:line="460" w:lineRule="exact"/>
        <w:ind w:firstLine="588" w:firstLineChars="200"/>
        <w:rPr>
          <w:rFonts w:hint="eastAsia"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名称：江苏中润工程建设咨询有限公司</w:t>
      </w:r>
    </w:p>
    <w:p w14:paraId="32BDA525">
      <w:pPr>
        <w:spacing w:after="0" w:line="460" w:lineRule="exact"/>
        <w:ind w:firstLine="588" w:firstLineChars="200"/>
        <w:rPr>
          <w:rFonts w:hint="eastAsia"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地址：南通市崇川路58号南通产业技术研究院9号楼1004室</w:t>
      </w:r>
    </w:p>
    <w:p w14:paraId="2EBAB67F">
      <w:pPr>
        <w:spacing w:after="0" w:line="420" w:lineRule="exact"/>
        <w:ind w:firstLine="588" w:firstLineChars="200"/>
        <w:rPr>
          <w:rFonts w:hint="eastAsia"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经办人联系方式：王先生13906272111</w:t>
      </w:r>
    </w:p>
    <w:p w14:paraId="5411D6ED"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color w:val="333333"/>
          <w:sz w:val="28"/>
          <w:szCs w:val="28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D5B7E92-37B1-4399-9F29-372E8D7BFFA4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054B7CB3-8D71-4A00-B2F5-71A1079E06B8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81436">
    <w:pPr>
      <w:spacing w:line="173" w:lineRule="auto"/>
      <w:ind w:left="3838"/>
      <w:rPr>
        <w:rFonts w:ascii="Times New Roman" w:hAnsi="Times New Roman" w:eastAsia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6780F"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3N2UwNmNjMDJkYTRlMWQ4ZDQ4MDZkYWJkNDA4Y2MifQ=="/>
    <w:docVar w:name="KSO_WPS_MARK_KEY" w:val="c6a71529-ee24-4c12-b52f-4aa9b056f099"/>
  </w:docVars>
  <w:rsids>
    <w:rsidRoot w:val="34F9711E"/>
    <w:rsid w:val="00671283"/>
    <w:rsid w:val="00823A80"/>
    <w:rsid w:val="009E7B60"/>
    <w:rsid w:val="02171778"/>
    <w:rsid w:val="0338343D"/>
    <w:rsid w:val="03C76963"/>
    <w:rsid w:val="06734FDC"/>
    <w:rsid w:val="07A206B6"/>
    <w:rsid w:val="097B741A"/>
    <w:rsid w:val="09DE7FC1"/>
    <w:rsid w:val="0CFF5294"/>
    <w:rsid w:val="0FB50826"/>
    <w:rsid w:val="10BA4E3E"/>
    <w:rsid w:val="10DD41A4"/>
    <w:rsid w:val="128E1036"/>
    <w:rsid w:val="136479C7"/>
    <w:rsid w:val="160A4124"/>
    <w:rsid w:val="16B63B00"/>
    <w:rsid w:val="18530CD5"/>
    <w:rsid w:val="19380385"/>
    <w:rsid w:val="195E34FC"/>
    <w:rsid w:val="1A4A4C50"/>
    <w:rsid w:val="1AD42493"/>
    <w:rsid w:val="1C807208"/>
    <w:rsid w:val="1DAD2EEB"/>
    <w:rsid w:val="1ED609E7"/>
    <w:rsid w:val="1F580362"/>
    <w:rsid w:val="1F862530"/>
    <w:rsid w:val="208C42C1"/>
    <w:rsid w:val="20D202E4"/>
    <w:rsid w:val="20D24698"/>
    <w:rsid w:val="22114F58"/>
    <w:rsid w:val="22745AB0"/>
    <w:rsid w:val="2288149B"/>
    <w:rsid w:val="239C4C4D"/>
    <w:rsid w:val="24577437"/>
    <w:rsid w:val="25676272"/>
    <w:rsid w:val="26104318"/>
    <w:rsid w:val="27C5003D"/>
    <w:rsid w:val="28726ABB"/>
    <w:rsid w:val="28A151A2"/>
    <w:rsid w:val="295A0EE9"/>
    <w:rsid w:val="29750DDC"/>
    <w:rsid w:val="297E58B9"/>
    <w:rsid w:val="2D2F5ACB"/>
    <w:rsid w:val="2D42727A"/>
    <w:rsid w:val="2D882D4A"/>
    <w:rsid w:val="307A2C57"/>
    <w:rsid w:val="30CF0475"/>
    <w:rsid w:val="331C05CF"/>
    <w:rsid w:val="344A493E"/>
    <w:rsid w:val="349B7F7E"/>
    <w:rsid w:val="34F9711E"/>
    <w:rsid w:val="36986CD1"/>
    <w:rsid w:val="39166FE4"/>
    <w:rsid w:val="394E59B7"/>
    <w:rsid w:val="3A62678E"/>
    <w:rsid w:val="3A946AB1"/>
    <w:rsid w:val="3B1B7D96"/>
    <w:rsid w:val="3C1F4FC6"/>
    <w:rsid w:val="3C590A8A"/>
    <w:rsid w:val="3CF22887"/>
    <w:rsid w:val="3D4C3459"/>
    <w:rsid w:val="3DF927E0"/>
    <w:rsid w:val="3FFD4A7C"/>
    <w:rsid w:val="400B0E6C"/>
    <w:rsid w:val="4014412D"/>
    <w:rsid w:val="410F3B88"/>
    <w:rsid w:val="41A24D07"/>
    <w:rsid w:val="41D21707"/>
    <w:rsid w:val="44097E92"/>
    <w:rsid w:val="44F823D1"/>
    <w:rsid w:val="46121135"/>
    <w:rsid w:val="49965D14"/>
    <w:rsid w:val="49C7345A"/>
    <w:rsid w:val="4A1A693A"/>
    <w:rsid w:val="51104581"/>
    <w:rsid w:val="5130443A"/>
    <w:rsid w:val="538708F0"/>
    <w:rsid w:val="55562C6F"/>
    <w:rsid w:val="56882F53"/>
    <w:rsid w:val="57182FF8"/>
    <w:rsid w:val="57846C0C"/>
    <w:rsid w:val="59C41B9C"/>
    <w:rsid w:val="5A3774D0"/>
    <w:rsid w:val="5D5F2822"/>
    <w:rsid w:val="5EAE11B8"/>
    <w:rsid w:val="5EB36A3D"/>
    <w:rsid w:val="5ECB022A"/>
    <w:rsid w:val="5F477BAE"/>
    <w:rsid w:val="623205C0"/>
    <w:rsid w:val="63C92A68"/>
    <w:rsid w:val="66694FDC"/>
    <w:rsid w:val="686C7EB3"/>
    <w:rsid w:val="68AC0D09"/>
    <w:rsid w:val="68D70610"/>
    <w:rsid w:val="69634B9B"/>
    <w:rsid w:val="6B1B07A7"/>
    <w:rsid w:val="6B2B019A"/>
    <w:rsid w:val="6F1C4C43"/>
    <w:rsid w:val="6F370D41"/>
    <w:rsid w:val="70D91C24"/>
    <w:rsid w:val="72642243"/>
    <w:rsid w:val="73CF00E7"/>
    <w:rsid w:val="745919DD"/>
    <w:rsid w:val="75771A46"/>
    <w:rsid w:val="784D09EB"/>
    <w:rsid w:val="799507F9"/>
    <w:rsid w:val="7B0C55C4"/>
    <w:rsid w:val="7B3C208E"/>
    <w:rsid w:val="7B8351A1"/>
    <w:rsid w:val="7BA17DF5"/>
    <w:rsid w:val="7C726620"/>
    <w:rsid w:val="7DFA7D8C"/>
    <w:rsid w:val="7E233766"/>
    <w:rsid w:val="7F372928"/>
    <w:rsid w:val="7F5639C4"/>
    <w:rsid w:val="7F99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新宋体"/>
      <w:sz w:val="30"/>
      <w:szCs w:val="21"/>
    </w:rPr>
  </w:style>
  <w:style w:type="character" w:default="1" w:styleId="22">
    <w:name w:val="Default Paragraph Font"/>
    <w:autoRedefine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autoRedefine/>
    <w:qFormat/>
    <w:uiPriority w:val="0"/>
    <w:pPr>
      <w:spacing w:line="300" w:lineRule="auto"/>
      <w:ind w:left="420" w:leftChars="200"/>
    </w:pPr>
    <w:rPr>
      <w:rFonts w:ascii="Calibri" w:hAnsi="Calibri" w:eastAsia="宋体"/>
    </w:rPr>
  </w:style>
  <w:style w:type="paragraph" w:styleId="6">
    <w:name w:val="toa heading"/>
    <w:basedOn w:val="1"/>
    <w:next w:val="1"/>
    <w:autoRedefine/>
    <w:qFormat/>
    <w:uiPriority w:val="0"/>
    <w:pPr>
      <w:adjustRightInd w:val="0"/>
      <w:spacing w:line="360" w:lineRule="atLeast"/>
      <w:jc w:val="center"/>
      <w:textAlignment w:val="baseline"/>
    </w:pPr>
    <w:rPr>
      <w:rFonts w:ascii="Arial" w:hAnsi="Arial" w:eastAsia="黑体"/>
      <w:kern w:val="0"/>
      <w:sz w:val="36"/>
      <w:szCs w:val="20"/>
    </w:rPr>
  </w:style>
  <w:style w:type="paragraph" w:styleId="7">
    <w:name w:val="Body Text"/>
    <w:basedOn w:val="1"/>
    <w:next w:val="1"/>
    <w:autoRedefine/>
    <w:qFormat/>
    <w:uiPriority w:val="0"/>
    <w:pPr>
      <w:spacing w:line="400" w:lineRule="exact"/>
    </w:pPr>
    <w:rPr>
      <w:rFonts w:hint="eastAsia" w:ascii="楷体_GB2312" w:hAnsi="Times New Roman" w:eastAsia="宋体" w:cs="Times New Roman"/>
      <w:sz w:val="28"/>
    </w:rPr>
  </w:style>
  <w:style w:type="paragraph" w:styleId="8">
    <w:name w:val="Body Text Indent"/>
    <w:basedOn w:val="1"/>
    <w:next w:val="9"/>
    <w:autoRedefine/>
    <w:qFormat/>
    <w:uiPriority w:val="0"/>
    <w:pPr>
      <w:ind w:left="765"/>
    </w:pPr>
    <w:rPr>
      <w:rFonts w:ascii="仿宋_GB2312" w:eastAsia="仿宋_GB2312"/>
      <w:kern w:val="0"/>
      <w:sz w:val="28"/>
      <w:szCs w:val="20"/>
    </w:rPr>
  </w:style>
  <w:style w:type="paragraph" w:styleId="9">
    <w:name w:val="envelope return"/>
    <w:basedOn w:val="1"/>
    <w:autoRedefine/>
    <w:unhideWhenUsed/>
    <w:qFormat/>
    <w:uiPriority w:val="99"/>
    <w:pPr>
      <w:snapToGrid w:val="0"/>
    </w:pPr>
    <w:rPr>
      <w:rFonts w:ascii="Arial" w:hAnsi="Arial"/>
    </w:rPr>
  </w:style>
  <w:style w:type="paragraph" w:styleId="10">
    <w:name w:val="Block Text"/>
    <w:basedOn w:val="1"/>
    <w:next w:val="7"/>
    <w:autoRedefine/>
    <w:qFormat/>
    <w:uiPriority w:val="0"/>
    <w:pPr>
      <w:spacing w:line="360" w:lineRule="auto"/>
      <w:ind w:right="210" w:firstLine="560"/>
    </w:pPr>
    <w:rPr>
      <w:rFonts w:ascii="宋体" w:hAnsi="宋体" w:cs="宋体"/>
      <w:color w:val="000000"/>
      <w:kern w:val="0"/>
      <w:sz w:val="24"/>
      <w:szCs w:val="20"/>
    </w:rPr>
  </w:style>
  <w:style w:type="paragraph" w:styleId="11">
    <w:name w:val="Plain Text"/>
    <w:basedOn w:val="1"/>
    <w:autoRedefine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12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1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sz w:val="18"/>
      <w:szCs w:val="18"/>
    </w:rPr>
  </w:style>
  <w:style w:type="paragraph" w:styleId="15">
    <w:name w:val="Body Text Indent 3"/>
    <w:basedOn w:val="1"/>
    <w:autoRedefine/>
    <w:qFormat/>
    <w:uiPriority w:val="0"/>
    <w:pPr>
      <w:spacing w:line="520" w:lineRule="exact"/>
      <w:ind w:firstLine="539" w:firstLineChars="184"/>
    </w:pPr>
    <w:rPr>
      <w:rFonts w:ascii="宋体"/>
      <w:b/>
      <w:spacing w:val="6"/>
      <w:sz w:val="28"/>
    </w:rPr>
  </w:style>
  <w:style w:type="paragraph" w:styleId="16">
    <w:name w:val="toc 2"/>
    <w:basedOn w:val="1"/>
    <w:next w:val="1"/>
    <w:autoRedefine/>
    <w:unhideWhenUsed/>
    <w:qFormat/>
    <w:uiPriority w:val="39"/>
    <w:pPr>
      <w:spacing w:line="360" w:lineRule="exact"/>
      <w:ind w:left="420" w:leftChars="200"/>
    </w:pPr>
    <w:rPr>
      <w:rFonts w:ascii="Calibri" w:hAnsi="Calibri" w:eastAsia="宋体"/>
    </w:rPr>
  </w:style>
  <w:style w:type="paragraph" w:styleId="1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8">
    <w:name w:val="Body Text First Indent"/>
    <w:basedOn w:val="7"/>
    <w:autoRedefine/>
    <w:qFormat/>
    <w:uiPriority w:val="99"/>
    <w:pPr>
      <w:spacing w:line="360" w:lineRule="auto"/>
      <w:ind w:firstLine="482"/>
    </w:pPr>
  </w:style>
  <w:style w:type="paragraph" w:styleId="19">
    <w:name w:val="Body Text First Indent 2"/>
    <w:basedOn w:val="8"/>
    <w:autoRedefine/>
    <w:unhideWhenUsed/>
    <w:qFormat/>
    <w:uiPriority w:val="99"/>
    <w:pPr>
      <w:spacing w:line="360" w:lineRule="auto"/>
      <w:ind w:firstLine="420" w:firstLineChars="200"/>
    </w:pPr>
    <w:rPr>
      <w:rFonts w:ascii="宋体" w:hAnsi="宋体" w:eastAsia="宋体"/>
      <w:sz w:val="21"/>
      <w:szCs w:val="20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autoRedefine/>
    <w:qFormat/>
    <w:uiPriority w:val="99"/>
    <w:rPr>
      <w:b/>
      <w:bCs/>
    </w:rPr>
  </w:style>
  <w:style w:type="character" w:styleId="24">
    <w:name w:val="Hyperlink"/>
    <w:basedOn w:val="22"/>
    <w:autoRedefine/>
    <w:qFormat/>
    <w:uiPriority w:val="0"/>
    <w:rPr>
      <w:color w:val="0000FF"/>
      <w:u w:val="single"/>
    </w:rPr>
  </w:style>
  <w:style w:type="paragraph" w:customStyle="1" w:styleId="25">
    <w:name w:val="正文1"/>
    <w:autoRedefine/>
    <w:qFormat/>
    <w:uiPriority w:val="0"/>
    <w:pPr>
      <w:widowControl w:val="0"/>
      <w:adjustRightInd w:val="0"/>
      <w:spacing w:line="315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26">
    <w:name w:val="正文首行缩进 21"/>
    <w:basedOn w:val="8"/>
    <w:unhideWhenUsed/>
    <w:qFormat/>
    <w:uiPriority w:val="99"/>
    <w:pPr>
      <w:ind w:firstLine="200"/>
    </w:pPr>
  </w:style>
  <w:style w:type="paragraph" w:customStyle="1" w:styleId="27">
    <w:name w:val="标题 41"/>
    <w:basedOn w:val="1"/>
    <w:next w:val="1"/>
    <w:qFormat/>
    <w:uiPriority w:val="0"/>
    <w:pPr>
      <w:keepNext/>
      <w:jc w:val="center"/>
      <w:outlineLvl w:val="3"/>
    </w:pPr>
    <w:rPr>
      <w:rFonts w:eastAsia="新宋体"/>
      <w:sz w:val="30"/>
      <w:szCs w:val="21"/>
    </w:rPr>
  </w:style>
  <w:style w:type="paragraph" w:customStyle="1" w:styleId="28">
    <w:name w:val="无间隔1"/>
    <w:basedOn w:val="1"/>
    <w:autoRedefine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2"/>
      <w:szCs w:val="22"/>
    </w:rPr>
  </w:style>
  <w:style w:type="paragraph" w:customStyle="1" w:styleId="29">
    <w:name w:val="Default"/>
    <w:next w:val="1"/>
    <w:autoRedefine/>
    <w:qFormat/>
    <w:uiPriority w:val="0"/>
    <w:pPr>
      <w:widowControl w:val="0"/>
      <w:autoSpaceDE w:val="0"/>
      <w:autoSpaceDN w:val="0"/>
      <w:adjustRightInd w:val="0"/>
      <w:spacing w:line="440" w:lineRule="exact"/>
      <w:jc w:val="both"/>
    </w:pPr>
    <w:rPr>
      <w:rFonts w:ascii="宋体" w:hAnsi="Times New Roman" w:eastAsia="宋体" w:cs="宋体"/>
      <w:color w:val="000000"/>
      <w:kern w:val="2"/>
      <w:sz w:val="24"/>
      <w:szCs w:val="24"/>
      <w:lang w:val="en-US" w:eastAsia="zh-CN" w:bidi="ar-SA"/>
    </w:rPr>
  </w:style>
  <w:style w:type="paragraph" w:customStyle="1" w:styleId="30">
    <w:name w:val="style4"/>
    <w:basedOn w:val="1"/>
    <w:next w:val="31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31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2">
    <w:name w:val="正文缩进1"/>
    <w:basedOn w:val="1"/>
    <w:next w:val="33"/>
    <w:autoRedefine/>
    <w:qFormat/>
    <w:uiPriority w:val="0"/>
    <w:pPr>
      <w:widowControl/>
      <w:ind w:firstLine="420"/>
      <w:jc w:val="left"/>
    </w:pPr>
    <w:rPr>
      <w:kern w:val="0"/>
    </w:rPr>
  </w:style>
  <w:style w:type="paragraph" w:customStyle="1" w:styleId="33">
    <w:name w:val="List Paragraph1"/>
    <w:basedOn w:val="1"/>
    <w:next w:val="34"/>
    <w:autoRedefine/>
    <w:qFormat/>
    <w:uiPriority w:val="0"/>
    <w:pPr>
      <w:ind w:firstLine="420"/>
    </w:pPr>
    <w:rPr>
      <w:rFonts w:hAnsi="宋体" w:cs="宋体"/>
      <w:kern w:val="0"/>
      <w:szCs w:val="20"/>
    </w:rPr>
  </w:style>
  <w:style w:type="paragraph" w:customStyle="1" w:styleId="34">
    <w:name w:val="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35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  <w:style w:type="paragraph" w:customStyle="1" w:styleId="36">
    <w:name w:val="正文缩进2格"/>
    <w:basedOn w:val="1"/>
    <w:autoRedefine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37">
    <w:name w:val="普通正文"/>
    <w:basedOn w:val="1"/>
    <w:autoRedefine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customStyle="1" w:styleId="38">
    <w:name w:val="flType"/>
    <w:basedOn w:val="1"/>
    <w:autoRedefine/>
    <w:qFormat/>
    <w:uiPriority w:val="0"/>
    <w:pPr>
      <w:adjustRightInd w:val="0"/>
      <w:spacing w:after="284" w:line="113" w:lineRule="atLeast"/>
      <w:jc w:val="center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438</Words>
  <Characters>487</Characters>
  <Lines>4</Lines>
  <Paragraphs>1</Paragraphs>
  <TotalTime>0</TotalTime>
  <ScaleCrop>false</ScaleCrop>
  <LinksUpToDate>false</LinksUpToDate>
  <CharactersWithSpaces>496</CharactersWithSpaces>
  <Application>WPS Office_12.1.0.25865_F1E327BC-269C-435d-A152-05C5408002CA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2022-04-07T01:56:00Z</dcterms:created>
  <dc:creator>admin</dc:creator>
  <cp:lastModifiedBy>Syan</cp:lastModifiedBy>
  <dcterms:modified xsi:type="dcterms:W3CDTF">2026-04-22T07:12:53Z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FA1B4FEA36854EB8901672D65C73DF5D_13</vt:lpwstr>
  </property>
  <property fmtid="{D5CDD505-2E9C-101B-9397-08002B2CF9AE}" pid="4" name="KSOTemplateDocerSaveRecord">
    <vt:lpwstr>eyJoZGlkIjoiMTg3N2UwNmNjMDJkYTRlMWQ4ZDQ4MDZkYWJkNDA4Y2MiLCJ1c2VySWQiOiIzNTQ2OTAxMzkifQ==</vt:lpwstr>
  </property>
</Properties>
</file>