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F8B" w:rsidRPr="00C23F8B" w:rsidRDefault="00C23F8B" w:rsidP="00C23F8B">
      <w:pPr>
        <w:pStyle w:val="100"/>
        <w:spacing w:before="312" w:after="312"/>
        <w:rPr>
          <w:rFonts w:ascii="仿宋" w:eastAsia="仿宋" w:hAnsi="仿宋" w:cs="仿宋"/>
          <w:color w:val="000000" w:themeColor="text1"/>
          <w:sz w:val="32"/>
          <w:szCs w:val="32"/>
        </w:rPr>
      </w:pPr>
      <w:r w:rsidRPr="00C23F8B">
        <w:rPr>
          <w:rFonts w:ascii="仿宋" w:eastAsia="仿宋" w:hAnsi="仿宋" w:cs="仿宋" w:hint="eastAsia"/>
          <w:color w:val="000000" w:themeColor="text1"/>
          <w:sz w:val="32"/>
          <w:szCs w:val="32"/>
        </w:rPr>
        <w:t>江苏商贸职业学院农</w:t>
      </w:r>
      <w:bookmarkStart w:id="0" w:name="_GoBack"/>
      <w:bookmarkEnd w:id="0"/>
      <w:r w:rsidRPr="00C23F8B">
        <w:rPr>
          <w:rFonts w:ascii="仿宋" w:eastAsia="仿宋" w:hAnsi="仿宋" w:cs="仿宋" w:hint="eastAsia"/>
          <w:color w:val="000000" w:themeColor="text1"/>
          <w:sz w:val="32"/>
          <w:szCs w:val="32"/>
        </w:rPr>
        <w:t>产品电商产学研</w:t>
      </w:r>
      <w:proofErr w:type="gramStart"/>
      <w:r w:rsidRPr="00C23F8B">
        <w:rPr>
          <w:rFonts w:ascii="仿宋" w:eastAsia="仿宋" w:hAnsi="仿宋" w:cs="仿宋" w:hint="eastAsia"/>
          <w:color w:val="000000" w:themeColor="text1"/>
          <w:sz w:val="32"/>
          <w:szCs w:val="32"/>
        </w:rPr>
        <w:t>创中心</w:t>
      </w:r>
      <w:proofErr w:type="gramEnd"/>
      <w:r w:rsidRPr="00C23F8B">
        <w:rPr>
          <w:rFonts w:ascii="仿宋" w:eastAsia="仿宋" w:hAnsi="仿宋" w:cs="仿宋" w:hint="eastAsia"/>
          <w:color w:val="000000" w:themeColor="text1"/>
          <w:sz w:val="32"/>
          <w:szCs w:val="32"/>
        </w:rPr>
        <w:t>沉浸式体验区视频内容制作、农产品特产地图视频内容制作采购项目招标公告</w:t>
      </w:r>
      <w:r w:rsidRPr="00C23F8B">
        <w:rPr>
          <w:rFonts w:ascii="仿宋" w:eastAsia="仿宋" w:hAnsi="仿宋" w:cs="仿宋" w:hint="eastAsia"/>
          <w:color w:val="000000" w:themeColor="text1"/>
          <w:sz w:val="32"/>
          <w:szCs w:val="32"/>
        </w:rPr>
        <w:t>（第二次）</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受江苏商贸职业学院的委托，根据江苏商贸职业学院采购管理的有关规定，江苏中润工程建设咨询有限公司就[江苏商贸职业学院农产品电商产学研</w:t>
      </w:r>
      <w:proofErr w:type="gramStart"/>
      <w:r>
        <w:rPr>
          <w:rFonts w:ascii="仿宋" w:eastAsia="仿宋" w:hAnsi="仿宋" w:cs="仿宋" w:hint="eastAsia"/>
          <w:sz w:val="28"/>
          <w:szCs w:val="28"/>
        </w:rPr>
        <w:t>创中心</w:t>
      </w:r>
      <w:proofErr w:type="gramEnd"/>
      <w:r>
        <w:rPr>
          <w:rFonts w:ascii="仿宋" w:eastAsia="仿宋" w:hAnsi="仿宋" w:cs="仿宋" w:hint="eastAsia"/>
          <w:sz w:val="28"/>
          <w:szCs w:val="28"/>
        </w:rPr>
        <w:t>沉浸式体验区视频内容制作、农产品特产地图视频内容制作采购项目](项目编号:</w:t>
      </w:r>
      <w:r>
        <w:rPr>
          <w:rFonts w:ascii="仿宋" w:eastAsia="仿宋" w:hAnsi="仿宋" w:cs="仿宋" w:hint="eastAsia"/>
          <w:b/>
          <w:bCs/>
          <w:color w:val="000000" w:themeColor="text1"/>
          <w:sz w:val="36"/>
          <w:szCs w:val="36"/>
        </w:rPr>
        <w:t xml:space="preserve"> </w:t>
      </w:r>
      <w:r>
        <w:rPr>
          <w:rFonts w:ascii="仿宋" w:eastAsia="仿宋" w:hAnsi="仿宋" w:cs="仿宋" w:hint="eastAsia"/>
          <w:sz w:val="28"/>
          <w:szCs w:val="28"/>
        </w:rPr>
        <w:t>zcc20221115048  )进行公开招标采购，欢迎符合条件的供应商投标。</w:t>
      </w:r>
    </w:p>
    <w:p w:rsidR="00C23F8B" w:rsidRDefault="00C23F8B" w:rsidP="00C23F8B">
      <w:pPr>
        <w:pBdr>
          <w:top w:val="single" w:sz="4" w:space="1" w:color="auto"/>
          <w:left w:val="single" w:sz="4" w:space="4" w:color="auto"/>
          <w:bottom w:val="single" w:sz="4" w:space="1" w:color="auto"/>
          <w:right w:val="single" w:sz="4" w:space="4" w:color="auto"/>
        </w:pBd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项目概况</w:t>
      </w:r>
    </w:p>
    <w:p w:rsidR="00C23F8B" w:rsidRDefault="00C23F8B" w:rsidP="00C23F8B">
      <w:pPr>
        <w:pBdr>
          <w:top w:val="single" w:sz="4" w:space="1" w:color="auto"/>
          <w:left w:val="single" w:sz="4" w:space="4" w:color="auto"/>
          <w:bottom w:val="single" w:sz="4" w:space="1" w:color="auto"/>
          <w:right w:val="single" w:sz="4" w:space="4" w:color="auto"/>
        </w:pBd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(江苏商贸职业学院农产品电商产学研</w:t>
      </w:r>
      <w:proofErr w:type="gramStart"/>
      <w:r>
        <w:rPr>
          <w:rFonts w:ascii="仿宋" w:eastAsia="仿宋" w:hAnsi="仿宋" w:cs="仿宋" w:hint="eastAsia"/>
          <w:sz w:val="28"/>
          <w:szCs w:val="28"/>
        </w:rPr>
        <w:t>创中心</w:t>
      </w:r>
      <w:proofErr w:type="gramEnd"/>
      <w:r>
        <w:rPr>
          <w:rFonts w:ascii="仿宋" w:eastAsia="仿宋" w:hAnsi="仿宋" w:cs="仿宋" w:hint="eastAsia"/>
          <w:sz w:val="28"/>
          <w:szCs w:val="28"/>
        </w:rPr>
        <w:t>沉浸式体验区视频内容制作、农产品特产地图视频内容制作采购项目）招标项目的潜在投标人应在（江苏商贸职业学院网站（http://www.jsbc.edu.cn/）获取招标文件，并于2022年11月29日15点30分（北京时间）前递交投标文件。</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一、项目基本情况</w:t>
      </w:r>
    </w:p>
    <w:p w:rsidR="00C23F8B" w:rsidRDefault="00C23F8B" w:rsidP="00C23F8B">
      <w:pPr>
        <w:adjustRightInd w:val="0"/>
        <w:snapToGrid w:val="0"/>
        <w:spacing w:line="460" w:lineRule="exact"/>
        <w:ind w:firstLineChars="200" w:firstLine="560"/>
        <w:rPr>
          <w:rFonts w:ascii="仿宋" w:eastAsia="仿宋" w:hAnsi="仿宋" w:cs="仿宋"/>
          <w:spacing w:val="7"/>
          <w:kern w:val="0"/>
          <w:sz w:val="28"/>
          <w:szCs w:val="22"/>
        </w:rPr>
      </w:pPr>
      <w:r>
        <w:rPr>
          <w:rFonts w:ascii="仿宋" w:eastAsia="仿宋" w:hAnsi="仿宋" w:cs="仿宋" w:hint="eastAsia"/>
          <w:sz w:val="28"/>
          <w:szCs w:val="28"/>
        </w:rPr>
        <w:t>项目编号zcc20221115048：</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项目名称：江苏商贸职业学院农产品电商产学研</w:t>
      </w:r>
      <w:proofErr w:type="gramStart"/>
      <w:r>
        <w:rPr>
          <w:rFonts w:ascii="仿宋" w:eastAsia="仿宋" w:hAnsi="仿宋" w:cs="仿宋" w:hint="eastAsia"/>
          <w:sz w:val="28"/>
          <w:szCs w:val="28"/>
        </w:rPr>
        <w:t>创中心</w:t>
      </w:r>
      <w:proofErr w:type="gramEnd"/>
      <w:r>
        <w:rPr>
          <w:rFonts w:ascii="仿宋" w:eastAsia="仿宋" w:hAnsi="仿宋" w:cs="仿宋" w:hint="eastAsia"/>
          <w:sz w:val="28"/>
          <w:szCs w:val="28"/>
        </w:rPr>
        <w:t>沉浸式体验区视频内容制作、农产品特产地图视频内容制作采购项目</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项目类型：服务</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所属行业：软件和信息技术服务业 </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预算金额：30万元</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最高限价：30万元，投标总价高于最高限价的作无效报价处理。</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采购需求：详见采购文件，请仔细研究。</w:t>
      </w:r>
    </w:p>
    <w:p w:rsidR="00C23F8B" w:rsidRDefault="00C23F8B" w:rsidP="00C23F8B">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合同履行期限：签订合同之日起10天内安装调试结束。</w:t>
      </w:r>
    </w:p>
    <w:p w:rsidR="00C23F8B" w:rsidRDefault="00C23F8B" w:rsidP="00C23F8B">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二、申请人的资格要求：</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1.投标供应商具有独立承担民事责任的能力；具有良好的商业信誉和健全的财务会计制度；有依法缴纳税收和社会保障资金的良好记</w:t>
      </w:r>
      <w:r>
        <w:rPr>
          <w:rFonts w:ascii="仿宋" w:eastAsia="仿宋" w:hAnsi="仿宋" w:cs="仿宋" w:hint="eastAsia"/>
          <w:sz w:val="28"/>
          <w:szCs w:val="28"/>
        </w:rPr>
        <w:lastRenderedPageBreak/>
        <w:t>录；参加政府采购活动前三年内，在经营活动中没有重大违法记录；法律、行政法规规定的其他条件。</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2.本项目的特定资格要求：</w:t>
      </w:r>
      <w:r>
        <w:rPr>
          <w:rFonts w:ascii="仿宋" w:eastAsia="仿宋" w:hAnsi="仿宋" w:cs="仿宋" w:hint="eastAsia"/>
          <w:sz w:val="28"/>
          <w:szCs w:val="28"/>
          <w:u w:val="single"/>
        </w:rPr>
        <w:t xml:space="preserve">  无 </w:t>
      </w:r>
      <w:r>
        <w:rPr>
          <w:rFonts w:ascii="仿宋" w:eastAsia="仿宋" w:hAnsi="仿宋" w:cs="仿宋" w:hint="eastAsia"/>
          <w:sz w:val="28"/>
          <w:szCs w:val="28"/>
        </w:rPr>
        <w:t xml:space="preserve"> ；</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法定代表人参加投标的，必须提供法定代表人身份证明原件及法定代表人本人身份证复印件加盖公章；非法定代表人参加投标的，必须提供法定代表人签名或盖章的授权委托书原件及法定代表人和委托代理人（以下称被授权人）两个人的身份证复印件加盖公章（格式参见第八章）；     </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4.本项目不接受联合体投标。</w:t>
      </w:r>
    </w:p>
    <w:p w:rsidR="00C23F8B" w:rsidRDefault="00C23F8B" w:rsidP="00C23F8B">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三、获取招标文件</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时间：2022年11月22日至2022年11月28日。</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地点：江苏商贸职业学院网站（http://www.jsbc.edu.cn/）</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方式：自行下载</w:t>
      </w:r>
    </w:p>
    <w:p w:rsidR="00C23F8B" w:rsidRDefault="00C23F8B" w:rsidP="00C23F8B">
      <w:pPr>
        <w:adjustRightInd w:val="0"/>
        <w:snapToGrid w:val="0"/>
        <w:spacing w:line="460" w:lineRule="exact"/>
        <w:ind w:firstLineChars="200" w:firstLine="562"/>
        <w:rPr>
          <w:rFonts w:ascii="仿宋" w:eastAsia="仿宋" w:hAnsi="仿宋" w:cs="仿宋"/>
          <w:sz w:val="28"/>
          <w:szCs w:val="28"/>
        </w:rPr>
      </w:pPr>
      <w:r>
        <w:rPr>
          <w:rFonts w:ascii="仿宋" w:eastAsia="仿宋" w:hAnsi="仿宋" w:cs="仿宋" w:hint="eastAsia"/>
          <w:b/>
          <w:sz w:val="28"/>
          <w:szCs w:val="28"/>
        </w:rPr>
        <w:t>四、提交投标文件截止时间、开标时间和地点</w:t>
      </w:r>
    </w:p>
    <w:p w:rsidR="00C23F8B" w:rsidRDefault="00C23F8B" w:rsidP="00C23F8B">
      <w:pPr>
        <w:adjustRightInd w:val="0"/>
        <w:snapToGrid w:val="0"/>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截止时间</w:t>
      </w:r>
      <w:r>
        <w:rPr>
          <w:rFonts w:ascii="仿宋" w:eastAsia="仿宋" w:hAnsi="仿宋" w:cs="仿宋" w:hint="eastAsia"/>
          <w:sz w:val="28"/>
          <w:szCs w:val="28"/>
        </w:rPr>
        <w:t>：2022年11月29日15点30分（北京时间）。逾时，招标人将拒绝接受投标响应文件。</w:t>
      </w:r>
    </w:p>
    <w:p w:rsidR="00C23F8B" w:rsidRDefault="00C23F8B" w:rsidP="00C23F8B">
      <w:pPr>
        <w:adjustRightInd w:val="0"/>
        <w:snapToGrid w:val="0"/>
        <w:spacing w:line="460" w:lineRule="exact"/>
        <w:ind w:firstLineChars="200" w:firstLine="562"/>
        <w:rPr>
          <w:rFonts w:ascii="仿宋" w:eastAsia="仿宋" w:hAnsi="仿宋" w:cs="仿宋"/>
          <w:i/>
          <w:sz w:val="28"/>
          <w:szCs w:val="28"/>
        </w:rPr>
      </w:pPr>
      <w:r>
        <w:rPr>
          <w:rFonts w:ascii="仿宋" w:eastAsia="仿宋" w:hAnsi="仿宋" w:cs="仿宋" w:hint="eastAsia"/>
          <w:b/>
          <w:bCs/>
          <w:sz w:val="28"/>
          <w:szCs w:val="28"/>
        </w:rPr>
        <w:t>地点：</w:t>
      </w:r>
      <w:r>
        <w:rPr>
          <w:rFonts w:ascii="仿宋" w:eastAsia="仿宋" w:hAnsi="仿宋" w:cs="仿宋" w:hint="eastAsia"/>
          <w:sz w:val="28"/>
          <w:szCs w:val="28"/>
        </w:rPr>
        <w:t>南通市崇川路58号南通产业技术研究院9号楼10楼1003开标室</w:t>
      </w:r>
    </w:p>
    <w:p w:rsidR="00C23F8B" w:rsidRDefault="00C23F8B" w:rsidP="00C23F8B">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五、公告期限</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自本公告发布之日起5个工作日。</w:t>
      </w:r>
    </w:p>
    <w:p w:rsidR="00C23F8B" w:rsidRDefault="00C23F8B" w:rsidP="00C23F8B">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六、其他补充事宜</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1.投标保证金：免收</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2.项目开标活动模式：现场开标，供应商在</w:t>
      </w:r>
      <w:r>
        <w:rPr>
          <w:rFonts w:ascii="仿宋" w:eastAsia="仿宋" w:hAnsi="仿宋" w:cs="仿宋" w:hint="eastAsia"/>
          <w:sz w:val="28"/>
          <w:szCs w:val="28"/>
          <w:u w:val="single"/>
        </w:rPr>
        <w:t>南通市崇川路58号南通产业技术研究院9号楼10楼1003</w:t>
      </w:r>
      <w:r>
        <w:rPr>
          <w:rFonts w:ascii="仿宋" w:eastAsia="仿宋" w:hAnsi="仿宋" w:cs="仿宋" w:hint="eastAsia"/>
          <w:sz w:val="28"/>
          <w:szCs w:val="28"/>
        </w:rPr>
        <w:t>参加开标活动。</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3.项目演示：详见招标文件第四章 评审方法和程序。</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4.对项目需求部分（供应商资格要求、项目需求、商务技术评分标准）的询问、质疑请向招标人提出，由招标人负责答复；对项目招标文件其它部分的询问请向代理机构经办人提出。</w:t>
      </w:r>
    </w:p>
    <w:p w:rsidR="00C23F8B" w:rsidRDefault="00C23F8B" w:rsidP="00C23F8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5.供应商应依照规定提交各类声明函、承诺函，不再同时提供原件备查或提供有关部门出具的相关证明文件。但中标供应商应做好提</w:t>
      </w:r>
      <w:r>
        <w:rPr>
          <w:rFonts w:ascii="仿宋" w:eastAsia="仿宋" w:hAnsi="仿宋" w:cs="仿宋" w:hint="eastAsia"/>
          <w:sz w:val="28"/>
          <w:szCs w:val="28"/>
        </w:rPr>
        <w:lastRenderedPageBreak/>
        <w:t>交声明函、承诺</w:t>
      </w:r>
      <w:proofErr w:type="gramStart"/>
      <w:r>
        <w:rPr>
          <w:rFonts w:ascii="仿宋" w:eastAsia="仿宋" w:hAnsi="仿宋" w:cs="仿宋" w:hint="eastAsia"/>
          <w:sz w:val="28"/>
          <w:szCs w:val="28"/>
        </w:rPr>
        <w:t>函相应</w:t>
      </w:r>
      <w:proofErr w:type="gramEnd"/>
      <w:r>
        <w:rPr>
          <w:rFonts w:ascii="仿宋" w:eastAsia="仿宋" w:hAnsi="仿宋" w:cs="仿宋" w:hint="eastAsia"/>
          <w:sz w:val="28"/>
          <w:szCs w:val="28"/>
        </w:rPr>
        <w:t>原件的核查准备；核查后发现虚假或违背承诺的，依照相关法律法规规定处理。</w:t>
      </w:r>
    </w:p>
    <w:p w:rsidR="00C23F8B" w:rsidRDefault="00C23F8B" w:rsidP="00C23F8B">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七、对本次招标提出询问，请按以下方式联系。</w:t>
      </w:r>
    </w:p>
    <w:p w:rsidR="00C23F8B" w:rsidRDefault="00C23F8B" w:rsidP="00C23F8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1.招标单位：江苏商贸职业学院</w:t>
      </w:r>
    </w:p>
    <w:p w:rsidR="00C23F8B" w:rsidRDefault="00C23F8B" w:rsidP="00C23F8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招标单位联系人：</w:t>
      </w:r>
    </w:p>
    <w:p w:rsidR="00C23F8B" w:rsidRDefault="00C23F8B" w:rsidP="00C23F8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孙老师 （创新创业学院）        联系电话：0513-51001534</w:t>
      </w:r>
    </w:p>
    <w:p w:rsidR="00C23F8B" w:rsidRDefault="00C23F8B" w:rsidP="00C23F8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杨老师 （资产管理处）          联系电话：0513-85679264</w:t>
      </w:r>
    </w:p>
    <w:p w:rsidR="00C23F8B" w:rsidRDefault="00C23F8B" w:rsidP="00C23F8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联系邮箱：jssyzcglc@jsbc.edu.cn</w:t>
      </w:r>
    </w:p>
    <w:p w:rsidR="00C23F8B" w:rsidRDefault="00C23F8B" w:rsidP="00C23F8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2.监督、投诉联系方式</w:t>
      </w:r>
    </w:p>
    <w:p w:rsidR="00C23F8B" w:rsidRDefault="00C23F8B" w:rsidP="00C23F8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电话：0513-85679216，联系邮箱：jssyjjjc@163.com</w:t>
      </w:r>
    </w:p>
    <w:p w:rsidR="00C23F8B" w:rsidRDefault="00C23F8B" w:rsidP="00C23F8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3.招标代理机构信息</w:t>
      </w:r>
    </w:p>
    <w:p w:rsidR="00C23F8B" w:rsidRDefault="00C23F8B" w:rsidP="00C23F8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名称：江苏中润工程建设咨询有限公司</w:t>
      </w:r>
    </w:p>
    <w:p w:rsidR="00C23F8B" w:rsidRDefault="00C23F8B" w:rsidP="00C23F8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地址：南通市崇川路58号</w:t>
      </w:r>
    </w:p>
    <w:p w:rsidR="00346D06" w:rsidRDefault="00C23F8B" w:rsidP="00C23F8B">
      <w:r>
        <w:rPr>
          <w:rFonts w:ascii="仿宋" w:eastAsia="仿宋" w:hAnsi="仿宋" w:cs="仿宋" w:hint="eastAsia"/>
          <w:sz w:val="28"/>
          <w:szCs w:val="28"/>
        </w:rPr>
        <w:t>经办人联系方式：王先生13906272111</w:t>
      </w:r>
    </w:p>
    <w:sectPr w:rsidR="00346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8B"/>
    <w:rsid w:val="00346D06"/>
    <w:rsid w:val="00C2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F8B"/>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C23F8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样式 标题 1 + 宋体 段前: 0 磅 段后: 0 磅 行距: 单倍行距"/>
    <w:basedOn w:val="1"/>
    <w:next w:val="a"/>
    <w:uiPriority w:val="99"/>
    <w:qFormat/>
    <w:rsid w:val="00C23F8B"/>
    <w:pPr>
      <w:spacing w:beforeLines="100" w:before="0" w:afterLines="100" w:after="0" w:line="240" w:lineRule="auto"/>
      <w:jc w:val="center"/>
    </w:pPr>
    <w:rPr>
      <w:rFonts w:ascii="仿宋_GB2312" w:eastAsia="仿宋_GB2312" w:hAnsi="宋体" w:cs="仿宋_GB2312"/>
    </w:rPr>
  </w:style>
  <w:style w:type="character" w:customStyle="1" w:styleId="1Char">
    <w:name w:val="标题 1 Char"/>
    <w:basedOn w:val="a0"/>
    <w:link w:val="1"/>
    <w:uiPriority w:val="9"/>
    <w:rsid w:val="00C23F8B"/>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F8B"/>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C23F8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样式 标题 1 + 宋体 段前: 0 磅 段后: 0 磅 行距: 单倍行距"/>
    <w:basedOn w:val="1"/>
    <w:next w:val="a"/>
    <w:uiPriority w:val="99"/>
    <w:qFormat/>
    <w:rsid w:val="00C23F8B"/>
    <w:pPr>
      <w:spacing w:beforeLines="100" w:before="0" w:afterLines="100" w:after="0" w:line="240" w:lineRule="auto"/>
      <w:jc w:val="center"/>
    </w:pPr>
    <w:rPr>
      <w:rFonts w:ascii="仿宋_GB2312" w:eastAsia="仿宋_GB2312" w:hAnsi="宋体" w:cs="仿宋_GB2312"/>
    </w:rPr>
  </w:style>
  <w:style w:type="character" w:customStyle="1" w:styleId="1Char">
    <w:name w:val="标题 1 Char"/>
    <w:basedOn w:val="a0"/>
    <w:link w:val="1"/>
    <w:uiPriority w:val="9"/>
    <w:rsid w:val="00C23F8B"/>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2022-11-22T09:39:00Z</dcterms:created>
  <dcterms:modified xsi:type="dcterms:W3CDTF">2022-11-22T09:39:00Z</dcterms:modified>
</cp:coreProperties>
</file>